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77195" w14:textId="77777777" w:rsidR="00941C33" w:rsidRDefault="00941C33" w:rsidP="00941C33">
      <w:pPr>
        <w:jc w:val="center"/>
        <w:rPr>
          <w:b/>
          <w:spacing w:val="6"/>
          <w:sz w:val="32"/>
          <w:szCs w:val="32"/>
        </w:rPr>
      </w:pPr>
    </w:p>
    <w:p w14:paraId="109D2F05" w14:textId="77777777" w:rsidR="00941C33" w:rsidRDefault="00941C33" w:rsidP="000F3969">
      <w:pPr>
        <w:ind w:firstLine="709"/>
        <w:jc w:val="center"/>
        <w:rPr>
          <w:b/>
          <w:spacing w:val="6"/>
          <w:sz w:val="32"/>
          <w:szCs w:val="32"/>
        </w:rPr>
      </w:pPr>
    </w:p>
    <w:p w14:paraId="7921925A" w14:textId="77777777" w:rsidR="00E82E6B" w:rsidRDefault="00E82E6B" w:rsidP="00CD4E85">
      <w:pPr>
        <w:ind w:firstLine="709"/>
        <w:jc w:val="both"/>
        <w:rPr>
          <w:b/>
          <w:sz w:val="28"/>
          <w:szCs w:val="28"/>
        </w:rPr>
      </w:pPr>
    </w:p>
    <w:p w14:paraId="17F88819" w14:textId="77777777" w:rsidR="001B6C74" w:rsidRDefault="001B6C74" w:rsidP="00CD4E85">
      <w:pPr>
        <w:ind w:firstLine="709"/>
        <w:jc w:val="both"/>
        <w:rPr>
          <w:b/>
          <w:sz w:val="28"/>
          <w:szCs w:val="28"/>
        </w:rPr>
      </w:pPr>
    </w:p>
    <w:p w14:paraId="3489F53C" w14:textId="77777777" w:rsidR="001B6C74" w:rsidRDefault="001B6C74" w:rsidP="00CD4E85">
      <w:pPr>
        <w:ind w:firstLine="709"/>
        <w:jc w:val="both"/>
        <w:rPr>
          <w:b/>
          <w:sz w:val="28"/>
          <w:szCs w:val="28"/>
        </w:rPr>
      </w:pPr>
    </w:p>
    <w:p w14:paraId="2B91C395" w14:textId="77777777" w:rsidR="001B6C74" w:rsidRDefault="001B6C74" w:rsidP="00CD4E85">
      <w:pPr>
        <w:ind w:firstLine="709"/>
        <w:jc w:val="both"/>
        <w:rPr>
          <w:b/>
          <w:sz w:val="28"/>
          <w:szCs w:val="28"/>
        </w:rPr>
      </w:pPr>
    </w:p>
    <w:p w14:paraId="1208FB3B" w14:textId="77777777" w:rsidR="001B6C74" w:rsidRDefault="001B6C74" w:rsidP="00CD4E85">
      <w:pPr>
        <w:ind w:firstLine="709"/>
        <w:jc w:val="both"/>
        <w:rPr>
          <w:b/>
          <w:sz w:val="28"/>
          <w:szCs w:val="28"/>
        </w:rPr>
      </w:pPr>
    </w:p>
    <w:p w14:paraId="7D9AC093" w14:textId="77777777" w:rsidR="001B6C74" w:rsidRDefault="001B6C74" w:rsidP="00CD4E85">
      <w:pPr>
        <w:ind w:firstLine="709"/>
        <w:jc w:val="both"/>
        <w:rPr>
          <w:b/>
          <w:sz w:val="28"/>
          <w:szCs w:val="28"/>
        </w:rPr>
      </w:pPr>
    </w:p>
    <w:p w14:paraId="34DAC5CF" w14:textId="77777777" w:rsidR="001B6C74" w:rsidRDefault="001B6C74" w:rsidP="00CD4E85">
      <w:pPr>
        <w:ind w:firstLine="709"/>
        <w:jc w:val="both"/>
        <w:rPr>
          <w:b/>
          <w:sz w:val="28"/>
          <w:szCs w:val="28"/>
        </w:rPr>
      </w:pPr>
    </w:p>
    <w:p w14:paraId="47E35A29" w14:textId="77777777" w:rsidR="001B6C74" w:rsidRDefault="001B6C74" w:rsidP="00CD4E85">
      <w:pPr>
        <w:ind w:firstLine="709"/>
        <w:jc w:val="both"/>
        <w:rPr>
          <w:b/>
          <w:sz w:val="28"/>
          <w:szCs w:val="28"/>
        </w:rPr>
      </w:pPr>
    </w:p>
    <w:p w14:paraId="7806A711" w14:textId="77777777" w:rsidR="001B6C74" w:rsidRDefault="001B6C74" w:rsidP="00CD4E85">
      <w:pPr>
        <w:ind w:firstLine="709"/>
        <w:jc w:val="both"/>
        <w:rPr>
          <w:b/>
          <w:sz w:val="28"/>
          <w:szCs w:val="28"/>
        </w:rPr>
      </w:pPr>
    </w:p>
    <w:p w14:paraId="32441EA7" w14:textId="77777777" w:rsidR="001B6C74" w:rsidRDefault="001B6C74" w:rsidP="00CD4E85">
      <w:pPr>
        <w:ind w:firstLine="709"/>
        <w:jc w:val="both"/>
        <w:rPr>
          <w:b/>
          <w:sz w:val="28"/>
          <w:szCs w:val="28"/>
        </w:rPr>
      </w:pPr>
    </w:p>
    <w:p w14:paraId="62E81E0F" w14:textId="77777777" w:rsidR="00C9280A" w:rsidRDefault="00C9280A" w:rsidP="00A058DF">
      <w:pPr>
        <w:rPr>
          <w:b/>
          <w:bCs/>
          <w:color w:val="auto"/>
          <w:sz w:val="28"/>
          <w:szCs w:val="28"/>
        </w:rPr>
      </w:pPr>
      <w:bookmarkStart w:id="0" w:name="_Hlk119051734"/>
    </w:p>
    <w:p w14:paraId="05614FC5" w14:textId="77777777" w:rsidR="008C75D5" w:rsidRPr="008C75D5" w:rsidRDefault="009266AC" w:rsidP="008C75D5">
      <w:pPr>
        <w:jc w:val="center"/>
        <w:rPr>
          <w:b/>
          <w:bCs/>
          <w:color w:val="auto"/>
          <w:sz w:val="28"/>
          <w:szCs w:val="28"/>
        </w:rPr>
      </w:pPr>
      <w:r w:rsidRPr="008C75D5">
        <w:rPr>
          <w:b/>
          <w:bCs/>
          <w:color w:val="auto"/>
          <w:sz w:val="28"/>
          <w:szCs w:val="28"/>
        </w:rPr>
        <w:t xml:space="preserve">Об </w:t>
      </w:r>
      <w:r w:rsidR="00951946" w:rsidRPr="008C75D5">
        <w:rPr>
          <w:b/>
          <w:bCs/>
          <w:color w:val="auto"/>
          <w:sz w:val="28"/>
          <w:szCs w:val="28"/>
        </w:rPr>
        <w:t>отказе во включении выявленного объекта культурного</w:t>
      </w:r>
      <w:r w:rsidR="00312584" w:rsidRPr="008C75D5">
        <w:rPr>
          <w:b/>
          <w:bCs/>
          <w:color w:val="auto"/>
          <w:sz w:val="28"/>
          <w:szCs w:val="28"/>
        </w:rPr>
        <w:t xml:space="preserve"> </w:t>
      </w:r>
      <w:r w:rsidR="00951946" w:rsidRPr="008C75D5">
        <w:rPr>
          <w:b/>
          <w:bCs/>
          <w:color w:val="auto"/>
          <w:sz w:val="28"/>
          <w:szCs w:val="28"/>
        </w:rPr>
        <w:t>наследия</w:t>
      </w:r>
      <w:bookmarkStart w:id="1" w:name="_Hlk133325266"/>
      <w:r w:rsidR="00312584" w:rsidRPr="008C75D5">
        <w:rPr>
          <w:b/>
          <w:bCs/>
          <w:color w:val="auto"/>
          <w:sz w:val="28"/>
          <w:szCs w:val="28"/>
        </w:rPr>
        <w:t xml:space="preserve"> «</w:t>
      </w:r>
      <w:r w:rsidR="008C75D5" w:rsidRPr="008C75D5">
        <w:rPr>
          <w:b/>
          <w:bCs/>
          <w:color w:val="auto"/>
          <w:sz w:val="28"/>
          <w:szCs w:val="28"/>
        </w:rPr>
        <w:t>Флигель</w:t>
      </w:r>
      <w:r w:rsidR="00312584" w:rsidRPr="008C75D5">
        <w:rPr>
          <w:b/>
          <w:bCs/>
          <w:color w:val="auto"/>
          <w:sz w:val="28"/>
          <w:szCs w:val="28"/>
        </w:rPr>
        <w:t xml:space="preserve">, </w:t>
      </w:r>
      <w:r w:rsidR="008C75D5" w:rsidRPr="008C75D5">
        <w:rPr>
          <w:b/>
          <w:bCs/>
          <w:color w:val="auto"/>
          <w:sz w:val="28"/>
          <w:szCs w:val="28"/>
        </w:rPr>
        <w:t xml:space="preserve">втор. пол. </w:t>
      </w:r>
      <w:r w:rsidR="00312584" w:rsidRPr="008C75D5">
        <w:rPr>
          <w:b/>
          <w:bCs/>
          <w:color w:val="auto"/>
          <w:sz w:val="28"/>
          <w:szCs w:val="28"/>
        </w:rPr>
        <w:t>XIX</w:t>
      </w:r>
      <w:r w:rsidR="008C75D5" w:rsidRPr="008C75D5">
        <w:rPr>
          <w:b/>
          <w:bCs/>
          <w:color w:val="auto"/>
          <w:sz w:val="28"/>
          <w:szCs w:val="28"/>
        </w:rPr>
        <w:t xml:space="preserve"> </w:t>
      </w:r>
      <w:r w:rsidR="00312584" w:rsidRPr="008C75D5">
        <w:rPr>
          <w:b/>
          <w:bCs/>
          <w:color w:val="auto"/>
          <w:sz w:val="28"/>
          <w:szCs w:val="28"/>
        </w:rPr>
        <w:t>в.», входящего в состав выявленного</w:t>
      </w:r>
      <w:r w:rsidR="008C75D5" w:rsidRPr="008C75D5">
        <w:rPr>
          <w:b/>
          <w:bCs/>
          <w:color w:val="auto"/>
          <w:sz w:val="28"/>
          <w:szCs w:val="28"/>
        </w:rPr>
        <w:t xml:space="preserve"> </w:t>
      </w:r>
    </w:p>
    <w:p w14:paraId="3CD7D339" w14:textId="77777777" w:rsidR="008C75D5" w:rsidRPr="008C75D5" w:rsidRDefault="00312584" w:rsidP="008C75D5">
      <w:pPr>
        <w:jc w:val="center"/>
        <w:rPr>
          <w:b/>
          <w:bCs/>
          <w:color w:val="auto"/>
          <w:sz w:val="28"/>
          <w:szCs w:val="28"/>
        </w:rPr>
      </w:pPr>
      <w:r w:rsidRPr="008C75D5">
        <w:rPr>
          <w:b/>
          <w:bCs/>
          <w:color w:val="auto"/>
          <w:sz w:val="28"/>
          <w:szCs w:val="28"/>
        </w:rPr>
        <w:t>объекта культурного наследия «</w:t>
      </w:r>
      <w:r w:rsidR="008C75D5" w:rsidRPr="008C75D5">
        <w:rPr>
          <w:b/>
          <w:bCs/>
          <w:color w:val="auto"/>
          <w:sz w:val="28"/>
          <w:szCs w:val="28"/>
        </w:rPr>
        <w:t>Усадьба помещика В. Скворцова</w:t>
      </w:r>
      <w:r w:rsidRPr="008C75D5">
        <w:rPr>
          <w:b/>
          <w:bCs/>
          <w:color w:val="auto"/>
          <w:sz w:val="28"/>
          <w:szCs w:val="28"/>
        </w:rPr>
        <w:t xml:space="preserve">, </w:t>
      </w:r>
    </w:p>
    <w:p w14:paraId="463E4F0C" w14:textId="77777777" w:rsidR="008C75D5" w:rsidRPr="008C75D5" w:rsidRDefault="008C75D5" w:rsidP="008C75D5">
      <w:pPr>
        <w:jc w:val="center"/>
        <w:rPr>
          <w:b/>
          <w:bCs/>
          <w:color w:val="auto"/>
          <w:sz w:val="28"/>
          <w:szCs w:val="28"/>
        </w:rPr>
      </w:pPr>
      <w:r w:rsidRPr="008C75D5">
        <w:rPr>
          <w:b/>
          <w:bCs/>
          <w:color w:val="auto"/>
          <w:sz w:val="28"/>
          <w:szCs w:val="28"/>
        </w:rPr>
        <w:t>втор. пол. XIX в.</w:t>
      </w:r>
      <w:r w:rsidR="00312584" w:rsidRPr="008C75D5">
        <w:rPr>
          <w:b/>
          <w:bCs/>
          <w:color w:val="auto"/>
          <w:sz w:val="28"/>
          <w:szCs w:val="28"/>
        </w:rPr>
        <w:t xml:space="preserve">», расположенного по адресу: Курская область, </w:t>
      </w:r>
      <w:bookmarkEnd w:id="1"/>
      <w:r w:rsidRPr="008C75D5">
        <w:rPr>
          <w:b/>
          <w:bCs/>
          <w:color w:val="auto"/>
          <w:sz w:val="28"/>
          <w:szCs w:val="28"/>
        </w:rPr>
        <w:t>Железногорский район</w:t>
      </w:r>
      <w:r w:rsidR="00562719" w:rsidRPr="008C75D5">
        <w:rPr>
          <w:b/>
          <w:bCs/>
          <w:color w:val="auto"/>
          <w:sz w:val="28"/>
          <w:szCs w:val="28"/>
        </w:rPr>
        <w:t>,</w:t>
      </w:r>
      <w:r w:rsidRPr="008C75D5">
        <w:rPr>
          <w:b/>
          <w:bCs/>
          <w:color w:val="auto"/>
          <w:sz w:val="28"/>
          <w:szCs w:val="28"/>
        </w:rPr>
        <w:t xml:space="preserve"> село Копёнки,</w:t>
      </w:r>
      <w:r w:rsidR="00562719" w:rsidRPr="008C75D5">
        <w:rPr>
          <w:b/>
          <w:bCs/>
          <w:color w:val="auto"/>
          <w:sz w:val="28"/>
          <w:szCs w:val="28"/>
        </w:rPr>
        <w:t xml:space="preserve"> в единый </w:t>
      </w:r>
    </w:p>
    <w:p w14:paraId="7811EA3B" w14:textId="5F6B5C92" w:rsidR="008C75D5" w:rsidRPr="008C75D5" w:rsidRDefault="00562719" w:rsidP="008C75D5">
      <w:pPr>
        <w:jc w:val="center"/>
        <w:rPr>
          <w:b/>
          <w:bCs/>
          <w:color w:val="auto"/>
          <w:sz w:val="28"/>
          <w:szCs w:val="28"/>
        </w:rPr>
      </w:pPr>
      <w:r w:rsidRPr="008C75D5">
        <w:rPr>
          <w:b/>
          <w:bCs/>
          <w:color w:val="auto"/>
          <w:sz w:val="28"/>
          <w:szCs w:val="28"/>
        </w:rPr>
        <w:t xml:space="preserve">государственный реестр объектов культурного наследия </w:t>
      </w:r>
    </w:p>
    <w:p w14:paraId="11977749" w14:textId="3DDA3AE3" w:rsidR="00E6064B" w:rsidRPr="008C75D5" w:rsidRDefault="00562719" w:rsidP="008C75D5">
      <w:pPr>
        <w:jc w:val="center"/>
        <w:rPr>
          <w:b/>
          <w:bCs/>
          <w:color w:val="auto"/>
          <w:sz w:val="28"/>
          <w:szCs w:val="28"/>
        </w:rPr>
      </w:pPr>
      <w:r w:rsidRPr="008C75D5">
        <w:rPr>
          <w:b/>
          <w:bCs/>
          <w:color w:val="auto"/>
          <w:sz w:val="28"/>
          <w:szCs w:val="28"/>
        </w:rPr>
        <w:t>(памятников истории и культуры) народов Российской Федерации</w:t>
      </w:r>
      <w:bookmarkEnd w:id="0"/>
    </w:p>
    <w:p w14:paraId="222CF7E3" w14:textId="77777777" w:rsidR="00E8554A" w:rsidRPr="008C75D5" w:rsidRDefault="00E8554A" w:rsidP="00E8554A">
      <w:pPr>
        <w:jc w:val="center"/>
        <w:rPr>
          <w:b/>
          <w:bCs/>
          <w:color w:val="auto"/>
          <w:sz w:val="28"/>
          <w:szCs w:val="28"/>
        </w:rPr>
      </w:pPr>
    </w:p>
    <w:p w14:paraId="328C9065" w14:textId="77777777" w:rsidR="007F4AE1" w:rsidRPr="008C75D5" w:rsidRDefault="007F4AE1" w:rsidP="00E6064B">
      <w:pPr>
        <w:rPr>
          <w:b/>
          <w:bCs/>
          <w:sz w:val="28"/>
          <w:szCs w:val="28"/>
        </w:rPr>
      </w:pPr>
    </w:p>
    <w:p w14:paraId="558C52D3" w14:textId="7731B41C" w:rsidR="00E21AC9" w:rsidRPr="008C75D5" w:rsidRDefault="007F4AE1" w:rsidP="00562719">
      <w:pPr>
        <w:ind w:firstLine="709"/>
        <w:jc w:val="both"/>
        <w:rPr>
          <w:sz w:val="28"/>
          <w:szCs w:val="28"/>
        </w:rPr>
      </w:pPr>
      <w:r w:rsidRPr="008C75D5">
        <w:rPr>
          <w:sz w:val="28"/>
          <w:szCs w:val="28"/>
        </w:rPr>
        <w:t>В соответствии с Федеральным законом от</w:t>
      </w:r>
      <w:r w:rsidR="00F82F29" w:rsidRPr="008C75D5">
        <w:rPr>
          <w:sz w:val="28"/>
          <w:szCs w:val="28"/>
        </w:rPr>
        <w:t xml:space="preserve"> 25 июня 20</w:t>
      </w:r>
      <w:r w:rsidR="0061556F" w:rsidRPr="008C75D5">
        <w:rPr>
          <w:sz w:val="28"/>
          <w:szCs w:val="28"/>
        </w:rPr>
        <w:t>02</w:t>
      </w:r>
      <w:r w:rsidR="00F82F29" w:rsidRPr="008C75D5">
        <w:rPr>
          <w:sz w:val="28"/>
          <w:szCs w:val="28"/>
        </w:rPr>
        <w:t xml:space="preserve"> г</w:t>
      </w:r>
      <w:r w:rsidR="00562719" w:rsidRPr="008C75D5">
        <w:rPr>
          <w:sz w:val="28"/>
          <w:szCs w:val="28"/>
        </w:rPr>
        <w:t>ода</w:t>
      </w:r>
      <w:r w:rsidR="00F100E0" w:rsidRPr="008C75D5">
        <w:rPr>
          <w:sz w:val="28"/>
          <w:szCs w:val="28"/>
        </w:rPr>
        <w:t xml:space="preserve"> </w:t>
      </w:r>
      <w:r w:rsidR="0037090C" w:rsidRPr="008C75D5">
        <w:rPr>
          <w:sz w:val="28"/>
          <w:szCs w:val="28"/>
        </w:rPr>
        <w:t xml:space="preserve">                       </w:t>
      </w:r>
      <w:r w:rsidR="00E27EFC" w:rsidRPr="008C75D5">
        <w:rPr>
          <w:sz w:val="28"/>
          <w:szCs w:val="28"/>
        </w:rPr>
        <w:t xml:space="preserve">№ 73-ФЗ </w:t>
      </w:r>
      <w:r w:rsidR="00F82F29" w:rsidRPr="008C75D5">
        <w:rPr>
          <w:sz w:val="28"/>
          <w:szCs w:val="28"/>
        </w:rPr>
        <w:t>«Об объектах культурного наследия (памятниках</w:t>
      </w:r>
      <w:r w:rsidR="00654E8A" w:rsidRPr="008C75D5">
        <w:rPr>
          <w:sz w:val="28"/>
          <w:szCs w:val="28"/>
        </w:rPr>
        <w:t xml:space="preserve"> </w:t>
      </w:r>
      <w:r w:rsidR="00F82F29" w:rsidRPr="008C75D5">
        <w:rPr>
          <w:sz w:val="28"/>
          <w:szCs w:val="28"/>
        </w:rPr>
        <w:t>истории и культуры) народов Российской Федерации</w:t>
      </w:r>
      <w:r w:rsidR="00CD4E85" w:rsidRPr="008C75D5">
        <w:rPr>
          <w:sz w:val="28"/>
          <w:szCs w:val="28"/>
        </w:rPr>
        <w:t>»</w:t>
      </w:r>
      <w:r w:rsidR="00F82F29" w:rsidRPr="008C75D5">
        <w:rPr>
          <w:sz w:val="28"/>
          <w:szCs w:val="28"/>
        </w:rPr>
        <w:t xml:space="preserve">, Законом Курской области </w:t>
      </w:r>
      <w:r w:rsidR="0037090C" w:rsidRPr="008C75D5">
        <w:rPr>
          <w:sz w:val="28"/>
          <w:szCs w:val="28"/>
        </w:rPr>
        <w:t xml:space="preserve">                </w:t>
      </w:r>
      <w:r w:rsidR="00F82F29" w:rsidRPr="008C75D5">
        <w:rPr>
          <w:sz w:val="28"/>
          <w:szCs w:val="28"/>
        </w:rPr>
        <w:t>от 29 декабря 2005 г</w:t>
      </w:r>
      <w:r w:rsidR="00562719" w:rsidRPr="008C75D5">
        <w:rPr>
          <w:sz w:val="28"/>
          <w:szCs w:val="28"/>
        </w:rPr>
        <w:t>ода</w:t>
      </w:r>
      <w:r w:rsidR="00F82F29" w:rsidRPr="008C75D5">
        <w:rPr>
          <w:sz w:val="28"/>
          <w:szCs w:val="28"/>
        </w:rPr>
        <w:t xml:space="preserve"> № 120-ЗКО «Об объектах </w:t>
      </w:r>
      <w:r w:rsidR="00654E8A" w:rsidRPr="008C75D5">
        <w:rPr>
          <w:sz w:val="28"/>
          <w:szCs w:val="28"/>
        </w:rPr>
        <w:t>культурного наследия К</w:t>
      </w:r>
      <w:r w:rsidR="00F82F29" w:rsidRPr="008C75D5">
        <w:rPr>
          <w:sz w:val="28"/>
          <w:szCs w:val="28"/>
        </w:rPr>
        <w:t xml:space="preserve">урской </w:t>
      </w:r>
      <w:r w:rsidR="00654E8A" w:rsidRPr="008C75D5">
        <w:rPr>
          <w:sz w:val="28"/>
          <w:szCs w:val="28"/>
        </w:rPr>
        <w:t>области</w:t>
      </w:r>
      <w:r w:rsidR="009E2612" w:rsidRPr="008C75D5">
        <w:rPr>
          <w:sz w:val="28"/>
          <w:szCs w:val="28"/>
        </w:rPr>
        <w:t>»,</w:t>
      </w:r>
      <w:r w:rsidR="00562719" w:rsidRPr="008C75D5">
        <w:rPr>
          <w:sz w:val="28"/>
          <w:szCs w:val="28"/>
        </w:rPr>
        <w:t xml:space="preserve"> на основании акта государственной</w:t>
      </w:r>
      <w:r w:rsidR="00751AC8" w:rsidRPr="008C75D5">
        <w:rPr>
          <w:sz w:val="28"/>
          <w:szCs w:val="28"/>
        </w:rPr>
        <w:t xml:space="preserve"> </w:t>
      </w:r>
      <w:r w:rsidR="00C9280A" w:rsidRPr="008C75D5">
        <w:rPr>
          <w:sz w:val="28"/>
          <w:szCs w:val="28"/>
        </w:rPr>
        <w:t xml:space="preserve">                            </w:t>
      </w:r>
      <w:r w:rsidR="00562719" w:rsidRPr="008C75D5">
        <w:rPr>
          <w:sz w:val="28"/>
          <w:szCs w:val="28"/>
        </w:rPr>
        <w:t>историко-культурной экспертизы</w:t>
      </w:r>
      <w:r w:rsidR="0037090C" w:rsidRPr="008C75D5">
        <w:rPr>
          <w:sz w:val="28"/>
          <w:szCs w:val="28"/>
        </w:rPr>
        <w:t xml:space="preserve"> </w:t>
      </w:r>
      <w:r w:rsidR="00C9280A" w:rsidRPr="008C75D5">
        <w:rPr>
          <w:sz w:val="28"/>
          <w:szCs w:val="28"/>
        </w:rPr>
        <w:t xml:space="preserve">от </w:t>
      </w:r>
      <w:r w:rsidR="008C75D5">
        <w:rPr>
          <w:sz w:val="28"/>
          <w:szCs w:val="28"/>
        </w:rPr>
        <w:t>15 июля</w:t>
      </w:r>
      <w:r w:rsidR="00555769" w:rsidRPr="008C75D5">
        <w:rPr>
          <w:sz w:val="28"/>
          <w:szCs w:val="28"/>
        </w:rPr>
        <w:t xml:space="preserve"> 202</w:t>
      </w:r>
      <w:r w:rsidR="00D27714" w:rsidRPr="008C75D5">
        <w:rPr>
          <w:sz w:val="28"/>
          <w:szCs w:val="28"/>
        </w:rPr>
        <w:t>6</w:t>
      </w:r>
      <w:r w:rsidR="00562719" w:rsidRPr="008C75D5">
        <w:rPr>
          <w:sz w:val="28"/>
          <w:szCs w:val="28"/>
        </w:rPr>
        <w:t xml:space="preserve"> г.,</w:t>
      </w:r>
      <w:r w:rsidR="0037090C" w:rsidRPr="008C75D5">
        <w:rPr>
          <w:sz w:val="28"/>
          <w:szCs w:val="28"/>
        </w:rPr>
        <w:t xml:space="preserve"> </w:t>
      </w:r>
      <w:r w:rsidR="00562719" w:rsidRPr="008C75D5">
        <w:rPr>
          <w:sz w:val="28"/>
          <w:szCs w:val="28"/>
        </w:rPr>
        <w:t xml:space="preserve">выполненной аттестованным государственным экспертом </w:t>
      </w:r>
      <w:r w:rsidR="00C9280A" w:rsidRPr="008C75D5">
        <w:rPr>
          <w:sz w:val="28"/>
          <w:szCs w:val="28"/>
        </w:rPr>
        <w:t>Е.В. Холодовой</w:t>
      </w:r>
      <w:r w:rsidR="004877A4" w:rsidRPr="008C75D5">
        <w:rPr>
          <w:sz w:val="28"/>
          <w:szCs w:val="28"/>
        </w:rPr>
        <w:t>,</w:t>
      </w:r>
      <w:r w:rsidR="003C2C0F" w:rsidRPr="008C75D5">
        <w:rPr>
          <w:sz w:val="28"/>
          <w:szCs w:val="28"/>
        </w:rPr>
        <w:t xml:space="preserve"> </w:t>
      </w:r>
      <w:r w:rsidR="00654E8A" w:rsidRPr="008C75D5">
        <w:rPr>
          <w:sz w:val="28"/>
          <w:szCs w:val="28"/>
        </w:rPr>
        <w:t>ПРИКАЗЫВАЮ:</w:t>
      </w:r>
    </w:p>
    <w:p w14:paraId="4760C555" w14:textId="6DAC6A3D" w:rsidR="007C6B33" w:rsidRPr="008C75D5" w:rsidRDefault="007C6B33" w:rsidP="008C75D5">
      <w:pPr>
        <w:ind w:firstLine="709"/>
        <w:jc w:val="both"/>
        <w:rPr>
          <w:sz w:val="28"/>
          <w:szCs w:val="28"/>
        </w:rPr>
      </w:pPr>
      <w:r w:rsidRPr="008C75D5">
        <w:rPr>
          <w:sz w:val="28"/>
          <w:szCs w:val="28"/>
        </w:rPr>
        <w:t>1.</w:t>
      </w:r>
      <w:r w:rsidR="00227BDF" w:rsidRPr="008C75D5">
        <w:rPr>
          <w:sz w:val="28"/>
          <w:szCs w:val="28"/>
        </w:rPr>
        <w:t> </w:t>
      </w:r>
      <w:r w:rsidRPr="008C75D5">
        <w:rPr>
          <w:sz w:val="28"/>
          <w:szCs w:val="28"/>
        </w:rPr>
        <w:t>Отказать во включении в единый государственный реестр объектов культурного наследия (памятников истории и культуры) народов Российской Федерации выявленного объекта культурного наследия</w:t>
      </w:r>
      <w:r w:rsidR="008C75D5">
        <w:rPr>
          <w:sz w:val="28"/>
          <w:szCs w:val="28"/>
        </w:rPr>
        <w:t xml:space="preserve"> </w:t>
      </w:r>
      <w:r w:rsidR="008C75D5" w:rsidRPr="008C75D5">
        <w:rPr>
          <w:sz w:val="28"/>
          <w:szCs w:val="28"/>
        </w:rPr>
        <w:t xml:space="preserve">«Флигель, втор. пол. XIX в.», входящего в состав выявленного </w:t>
      </w:r>
      <w:r w:rsidR="008C75D5">
        <w:rPr>
          <w:sz w:val="28"/>
          <w:szCs w:val="28"/>
        </w:rPr>
        <w:t xml:space="preserve">                   </w:t>
      </w:r>
      <w:r w:rsidR="008C75D5" w:rsidRPr="008C75D5">
        <w:rPr>
          <w:sz w:val="28"/>
          <w:szCs w:val="28"/>
        </w:rPr>
        <w:t xml:space="preserve">объекта культурного наследия «Усадьба помещика В. Скворцова, </w:t>
      </w:r>
      <w:r w:rsidR="008C75D5">
        <w:rPr>
          <w:sz w:val="28"/>
          <w:szCs w:val="28"/>
        </w:rPr>
        <w:t xml:space="preserve">                   </w:t>
      </w:r>
      <w:r w:rsidR="008C75D5" w:rsidRPr="008C75D5">
        <w:rPr>
          <w:sz w:val="28"/>
          <w:szCs w:val="28"/>
        </w:rPr>
        <w:t>втор. пол. XIX в.», расположенного по адресу: Курская область, Железногорский район, село Копёнки</w:t>
      </w:r>
      <w:r w:rsidRPr="008C75D5">
        <w:rPr>
          <w:sz w:val="28"/>
          <w:szCs w:val="28"/>
        </w:rPr>
        <w:t>.</w:t>
      </w:r>
    </w:p>
    <w:p w14:paraId="667F347D" w14:textId="411203DF" w:rsidR="007C6B33" w:rsidRPr="008C75D5" w:rsidRDefault="007C6B33" w:rsidP="008C75D5">
      <w:pPr>
        <w:ind w:firstLine="709"/>
        <w:jc w:val="both"/>
        <w:rPr>
          <w:sz w:val="28"/>
          <w:szCs w:val="28"/>
        </w:rPr>
      </w:pPr>
      <w:r w:rsidRPr="008C75D5">
        <w:rPr>
          <w:sz w:val="28"/>
          <w:szCs w:val="28"/>
        </w:rPr>
        <w:t>2.</w:t>
      </w:r>
      <w:r w:rsidR="00227BDF" w:rsidRPr="008C75D5">
        <w:rPr>
          <w:sz w:val="28"/>
          <w:szCs w:val="28"/>
        </w:rPr>
        <w:t> </w:t>
      </w:r>
      <w:r w:rsidRPr="008C75D5">
        <w:rPr>
          <w:sz w:val="28"/>
          <w:szCs w:val="28"/>
        </w:rPr>
        <w:t>Исключить из перечня выявленных объектов культурного наследия, расположенных на территории Курской области, выявленный объект культурного наследия</w:t>
      </w:r>
      <w:r w:rsidR="00E8554A" w:rsidRPr="008C75D5">
        <w:rPr>
          <w:sz w:val="28"/>
          <w:szCs w:val="28"/>
        </w:rPr>
        <w:t xml:space="preserve"> </w:t>
      </w:r>
      <w:r w:rsidR="008C75D5" w:rsidRPr="008C75D5">
        <w:rPr>
          <w:sz w:val="28"/>
          <w:szCs w:val="28"/>
        </w:rPr>
        <w:t>«Флигель, втор. пол. XIX в.», входящ</w:t>
      </w:r>
      <w:r w:rsidR="008C75D5">
        <w:rPr>
          <w:sz w:val="28"/>
          <w:szCs w:val="28"/>
        </w:rPr>
        <w:t>ий</w:t>
      </w:r>
      <w:r w:rsidR="008C75D5" w:rsidRPr="008C75D5">
        <w:rPr>
          <w:sz w:val="28"/>
          <w:szCs w:val="28"/>
        </w:rPr>
        <w:t xml:space="preserve"> </w:t>
      </w:r>
      <w:r w:rsidR="008C75D5">
        <w:rPr>
          <w:sz w:val="28"/>
          <w:szCs w:val="28"/>
        </w:rPr>
        <w:t xml:space="preserve">                 </w:t>
      </w:r>
      <w:r w:rsidR="008C75D5" w:rsidRPr="008C75D5">
        <w:rPr>
          <w:sz w:val="28"/>
          <w:szCs w:val="28"/>
        </w:rPr>
        <w:t>в состав выявленного объекта культурного наследия «Усадьба помещика В. Скворцова, втор. пол. XIX в.», расположенн</w:t>
      </w:r>
      <w:r w:rsidR="008C75D5">
        <w:rPr>
          <w:sz w:val="28"/>
          <w:szCs w:val="28"/>
        </w:rPr>
        <w:t>ый</w:t>
      </w:r>
      <w:r w:rsidR="008C75D5" w:rsidRPr="008C75D5">
        <w:rPr>
          <w:sz w:val="28"/>
          <w:szCs w:val="28"/>
        </w:rPr>
        <w:t xml:space="preserve"> по адресу: Курская область, Железногорский район, село Копёнки</w:t>
      </w:r>
      <w:r w:rsidRPr="008C75D5">
        <w:rPr>
          <w:sz w:val="28"/>
          <w:szCs w:val="28"/>
        </w:rPr>
        <w:t>.</w:t>
      </w:r>
    </w:p>
    <w:p w14:paraId="2411576D" w14:textId="068AD6AF" w:rsidR="0088409F" w:rsidRPr="008C75D5" w:rsidRDefault="007C6B33" w:rsidP="0088409F">
      <w:pPr>
        <w:ind w:firstLine="709"/>
        <w:jc w:val="both"/>
        <w:rPr>
          <w:sz w:val="28"/>
          <w:szCs w:val="28"/>
        </w:rPr>
      </w:pPr>
      <w:r w:rsidRPr="008C75D5">
        <w:rPr>
          <w:sz w:val="28"/>
          <w:szCs w:val="28"/>
        </w:rPr>
        <w:lastRenderedPageBreak/>
        <w:t>3.</w:t>
      </w:r>
      <w:r w:rsidR="00227BDF" w:rsidRPr="008C75D5">
        <w:rPr>
          <w:sz w:val="28"/>
          <w:szCs w:val="28"/>
        </w:rPr>
        <w:t> </w:t>
      </w:r>
      <w:r w:rsidRPr="008C75D5">
        <w:rPr>
          <w:sz w:val="28"/>
          <w:szCs w:val="28"/>
        </w:rPr>
        <w:t xml:space="preserve">Контроль за исполнением настоящего приказа возложить </w:t>
      </w:r>
      <w:r w:rsidR="003C006A" w:rsidRPr="008C75D5">
        <w:rPr>
          <w:sz w:val="28"/>
          <w:szCs w:val="28"/>
        </w:rPr>
        <w:t xml:space="preserve">                           </w:t>
      </w:r>
      <w:r w:rsidRPr="008C75D5">
        <w:rPr>
          <w:sz w:val="28"/>
          <w:szCs w:val="28"/>
        </w:rPr>
        <w:t xml:space="preserve">на начальника </w:t>
      </w:r>
      <w:r w:rsidR="00D27714" w:rsidRPr="008C75D5">
        <w:rPr>
          <w:sz w:val="28"/>
          <w:szCs w:val="28"/>
        </w:rPr>
        <w:t>отдела</w:t>
      </w:r>
      <w:r w:rsidRPr="008C75D5">
        <w:rPr>
          <w:sz w:val="28"/>
          <w:szCs w:val="28"/>
        </w:rPr>
        <w:t xml:space="preserve"> разрешительной документации и учета объектов культурного наследия </w:t>
      </w:r>
      <w:r w:rsidR="00D27714" w:rsidRPr="008C75D5">
        <w:rPr>
          <w:sz w:val="28"/>
          <w:szCs w:val="28"/>
        </w:rPr>
        <w:t>управления</w:t>
      </w:r>
      <w:r w:rsidR="0088409F" w:rsidRPr="008C75D5">
        <w:rPr>
          <w:sz w:val="28"/>
          <w:szCs w:val="28"/>
        </w:rPr>
        <w:t xml:space="preserve"> по государственной</w:t>
      </w:r>
      <w:r w:rsidRPr="008C75D5">
        <w:rPr>
          <w:sz w:val="28"/>
          <w:szCs w:val="28"/>
        </w:rPr>
        <w:t xml:space="preserve"> охране объектов культурного наследия Курской области А.И. </w:t>
      </w:r>
      <w:proofErr w:type="spellStart"/>
      <w:r w:rsidRPr="008C75D5">
        <w:rPr>
          <w:sz w:val="28"/>
          <w:szCs w:val="28"/>
        </w:rPr>
        <w:t>Куткову</w:t>
      </w:r>
      <w:proofErr w:type="spellEnd"/>
      <w:r w:rsidRPr="008C75D5">
        <w:rPr>
          <w:sz w:val="28"/>
          <w:szCs w:val="28"/>
        </w:rPr>
        <w:t>.</w:t>
      </w:r>
    </w:p>
    <w:p w14:paraId="517A5686" w14:textId="77777777" w:rsidR="006D6D54" w:rsidRPr="008C75D5" w:rsidRDefault="006D6D54" w:rsidP="0088409F">
      <w:pPr>
        <w:ind w:firstLine="709"/>
        <w:jc w:val="both"/>
        <w:rPr>
          <w:sz w:val="28"/>
          <w:szCs w:val="28"/>
        </w:rPr>
      </w:pPr>
    </w:p>
    <w:p w14:paraId="3D15E10A" w14:textId="77777777" w:rsidR="00E8554A" w:rsidRPr="008C75D5" w:rsidRDefault="00E8554A" w:rsidP="00043025">
      <w:pPr>
        <w:ind w:firstLine="709"/>
        <w:jc w:val="both"/>
        <w:rPr>
          <w:sz w:val="28"/>
          <w:szCs w:val="28"/>
        </w:rPr>
      </w:pPr>
    </w:p>
    <w:p w14:paraId="29A78857" w14:textId="77777777" w:rsidR="00F5156F" w:rsidRPr="008C75D5" w:rsidRDefault="00F5156F" w:rsidP="00D10BFF">
      <w:pPr>
        <w:jc w:val="both"/>
        <w:rPr>
          <w:sz w:val="28"/>
          <w:szCs w:val="28"/>
        </w:rPr>
      </w:pPr>
    </w:p>
    <w:p w14:paraId="3AD499AF" w14:textId="4E826BA7" w:rsidR="009B7491" w:rsidRPr="008C75D5" w:rsidRDefault="00D27714" w:rsidP="00A75F22">
      <w:pPr>
        <w:jc w:val="both"/>
        <w:rPr>
          <w:sz w:val="28"/>
          <w:szCs w:val="28"/>
        </w:rPr>
      </w:pPr>
      <w:bookmarkStart w:id="2" w:name="_Hlk190695466"/>
      <w:r w:rsidRPr="008C75D5">
        <w:rPr>
          <w:sz w:val="28"/>
          <w:szCs w:val="28"/>
        </w:rPr>
        <w:t>Начальник управления</w:t>
      </w:r>
      <w:r w:rsidR="0088409F" w:rsidRPr="008C75D5">
        <w:rPr>
          <w:sz w:val="28"/>
          <w:szCs w:val="28"/>
        </w:rPr>
        <w:t xml:space="preserve">                                                                 </w:t>
      </w:r>
      <w:bookmarkEnd w:id="2"/>
      <w:r w:rsidRPr="008C75D5">
        <w:rPr>
          <w:sz w:val="28"/>
          <w:szCs w:val="28"/>
        </w:rPr>
        <w:t>И.Г. Аникеева</w:t>
      </w:r>
    </w:p>
    <w:sectPr w:rsidR="009B7491" w:rsidRPr="008C75D5" w:rsidSect="00CE36CA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66D28"/>
    <w:multiLevelType w:val="hybridMultilevel"/>
    <w:tmpl w:val="CEDECA2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82C586E"/>
    <w:multiLevelType w:val="hybridMultilevel"/>
    <w:tmpl w:val="51D01842"/>
    <w:lvl w:ilvl="0" w:tplc="D82A3D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8922D1D"/>
    <w:multiLevelType w:val="hybridMultilevel"/>
    <w:tmpl w:val="B90C96D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E8123C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70893900">
    <w:abstractNumId w:val="1"/>
  </w:num>
  <w:num w:numId="2" w16cid:durableId="372310922">
    <w:abstractNumId w:val="3"/>
  </w:num>
  <w:num w:numId="3" w16cid:durableId="2142032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39874668">
    <w:abstractNumId w:val="0"/>
  </w:num>
  <w:num w:numId="5" w16cid:durableId="3701488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313E"/>
    <w:rsid w:val="00005ED4"/>
    <w:rsid w:val="00007021"/>
    <w:rsid w:val="00011C09"/>
    <w:rsid w:val="00013EA9"/>
    <w:rsid w:val="00034F1F"/>
    <w:rsid w:val="00043025"/>
    <w:rsid w:val="00047FAB"/>
    <w:rsid w:val="00052562"/>
    <w:rsid w:val="00066CC6"/>
    <w:rsid w:val="000869A6"/>
    <w:rsid w:val="000D4810"/>
    <w:rsid w:val="000E430E"/>
    <w:rsid w:val="000F3969"/>
    <w:rsid w:val="000F70BD"/>
    <w:rsid w:val="00125BBE"/>
    <w:rsid w:val="00127903"/>
    <w:rsid w:val="00142D06"/>
    <w:rsid w:val="0014671B"/>
    <w:rsid w:val="001536EE"/>
    <w:rsid w:val="0015465B"/>
    <w:rsid w:val="00166CD8"/>
    <w:rsid w:val="001812D5"/>
    <w:rsid w:val="00182D5A"/>
    <w:rsid w:val="001B6C74"/>
    <w:rsid w:val="001F006A"/>
    <w:rsid w:val="001F7D30"/>
    <w:rsid w:val="00204EEE"/>
    <w:rsid w:val="0022266C"/>
    <w:rsid w:val="00227BDF"/>
    <w:rsid w:val="002465A1"/>
    <w:rsid w:val="00247254"/>
    <w:rsid w:val="00254A1A"/>
    <w:rsid w:val="00287853"/>
    <w:rsid w:val="002A2AEF"/>
    <w:rsid w:val="002A5407"/>
    <w:rsid w:val="002C5883"/>
    <w:rsid w:val="002E1880"/>
    <w:rsid w:val="002E3296"/>
    <w:rsid w:val="002E4D6D"/>
    <w:rsid w:val="002E5BD3"/>
    <w:rsid w:val="00300169"/>
    <w:rsid w:val="00303A1E"/>
    <w:rsid w:val="00312584"/>
    <w:rsid w:val="00312841"/>
    <w:rsid w:val="00314B0E"/>
    <w:rsid w:val="00315825"/>
    <w:rsid w:val="00317AE1"/>
    <w:rsid w:val="0037090C"/>
    <w:rsid w:val="003C006A"/>
    <w:rsid w:val="003C11A5"/>
    <w:rsid w:val="003C2BF3"/>
    <w:rsid w:val="003C2C0F"/>
    <w:rsid w:val="003C4264"/>
    <w:rsid w:val="003C73DC"/>
    <w:rsid w:val="003E3A04"/>
    <w:rsid w:val="00407941"/>
    <w:rsid w:val="00411363"/>
    <w:rsid w:val="00422F74"/>
    <w:rsid w:val="00462C81"/>
    <w:rsid w:val="00477973"/>
    <w:rsid w:val="004877A4"/>
    <w:rsid w:val="004A0CE1"/>
    <w:rsid w:val="004C7830"/>
    <w:rsid w:val="004E2F62"/>
    <w:rsid w:val="004E634C"/>
    <w:rsid w:val="004F2AF5"/>
    <w:rsid w:val="0051206E"/>
    <w:rsid w:val="005262AB"/>
    <w:rsid w:val="00536518"/>
    <w:rsid w:val="00536C04"/>
    <w:rsid w:val="00546D47"/>
    <w:rsid w:val="0055541D"/>
    <w:rsid w:val="00555769"/>
    <w:rsid w:val="00562719"/>
    <w:rsid w:val="00565EA4"/>
    <w:rsid w:val="00591C64"/>
    <w:rsid w:val="005A0EB6"/>
    <w:rsid w:val="005D3431"/>
    <w:rsid w:val="005E0D21"/>
    <w:rsid w:val="006042DE"/>
    <w:rsid w:val="00613982"/>
    <w:rsid w:val="00613CA4"/>
    <w:rsid w:val="0061556F"/>
    <w:rsid w:val="006160C9"/>
    <w:rsid w:val="00624EC2"/>
    <w:rsid w:val="00625855"/>
    <w:rsid w:val="00644A5F"/>
    <w:rsid w:val="006450AD"/>
    <w:rsid w:val="0065100D"/>
    <w:rsid w:val="00654E8A"/>
    <w:rsid w:val="00660AEA"/>
    <w:rsid w:val="00670734"/>
    <w:rsid w:val="006838FA"/>
    <w:rsid w:val="00686613"/>
    <w:rsid w:val="00686CFE"/>
    <w:rsid w:val="00693ECF"/>
    <w:rsid w:val="006A3C8C"/>
    <w:rsid w:val="006B3484"/>
    <w:rsid w:val="006C1E75"/>
    <w:rsid w:val="006C320E"/>
    <w:rsid w:val="006D6D54"/>
    <w:rsid w:val="00703FC3"/>
    <w:rsid w:val="00717AD6"/>
    <w:rsid w:val="00741D21"/>
    <w:rsid w:val="00751AC8"/>
    <w:rsid w:val="0076022E"/>
    <w:rsid w:val="00766AA9"/>
    <w:rsid w:val="00770ADA"/>
    <w:rsid w:val="00787B37"/>
    <w:rsid w:val="007B06D0"/>
    <w:rsid w:val="007B6EEE"/>
    <w:rsid w:val="007C6B33"/>
    <w:rsid w:val="007C7DF9"/>
    <w:rsid w:val="007D0263"/>
    <w:rsid w:val="007D2C5A"/>
    <w:rsid w:val="007F4AE1"/>
    <w:rsid w:val="0080136C"/>
    <w:rsid w:val="00803F74"/>
    <w:rsid w:val="00817909"/>
    <w:rsid w:val="00820700"/>
    <w:rsid w:val="008217FE"/>
    <w:rsid w:val="008272BB"/>
    <w:rsid w:val="008529A5"/>
    <w:rsid w:val="00857027"/>
    <w:rsid w:val="00860868"/>
    <w:rsid w:val="0086190A"/>
    <w:rsid w:val="00881824"/>
    <w:rsid w:val="00881DB2"/>
    <w:rsid w:val="0088409F"/>
    <w:rsid w:val="008A411C"/>
    <w:rsid w:val="008B2DA9"/>
    <w:rsid w:val="008B5E34"/>
    <w:rsid w:val="008C75D5"/>
    <w:rsid w:val="008D7F33"/>
    <w:rsid w:val="008E3297"/>
    <w:rsid w:val="008E372A"/>
    <w:rsid w:val="008F4ECC"/>
    <w:rsid w:val="00906629"/>
    <w:rsid w:val="009167A6"/>
    <w:rsid w:val="009266AC"/>
    <w:rsid w:val="009311E5"/>
    <w:rsid w:val="00941A65"/>
    <w:rsid w:val="00941C33"/>
    <w:rsid w:val="00951946"/>
    <w:rsid w:val="00952A97"/>
    <w:rsid w:val="00965713"/>
    <w:rsid w:val="0097209D"/>
    <w:rsid w:val="00973F1B"/>
    <w:rsid w:val="009742CE"/>
    <w:rsid w:val="009A3E14"/>
    <w:rsid w:val="009B7491"/>
    <w:rsid w:val="009E077F"/>
    <w:rsid w:val="009E2612"/>
    <w:rsid w:val="009F0EF4"/>
    <w:rsid w:val="00A058DF"/>
    <w:rsid w:val="00A40B6A"/>
    <w:rsid w:val="00A56C58"/>
    <w:rsid w:val="00A75F22"/>
    <w:rsid w:val="00A81873"/>
    <w:rsid w:val="00AA1578"/>
    <w:rsid w:val="00AA313E"/>
    <w:rsid w:val="00AA6301"/>
    <w:rsid w:val="00AB2830"/>
    <w:rsid w:val="00AE3006"/>
    <w:rsid w:val="00AF001A"/>
    <w:rsid w:val="00AF4041"/>
    <w:rsid w:val="00B255BC"/>
    <w:rsid w:val="00B269BD"/>
    <w:rsid w:val="00B36F24"/>
    <w:rsid w:val="00B54B0A"/>
    <w:rsid w:val="00B80E44"/>
    <w:rsid w:val="00BA1120"/>
    <w:rsid w:val="00BE299D"/>
    <w:rsid w:val="00BE2C24"/>
    <w:rsid w:val="00BE614A"/>
    <w:rsid w:val="00BF23D0"/>
    <w:rsid w:val="00C07F37"/>
    <w:rsid w:val="00C116AB"/>
    <w:rsid w:val="00C16C82"/>
    <w:rsid w:val="00C26561"/>
    <w:rsid w:val="00C27BD4"/>
    <w:rsid w:val="00C67FA4"/>
    <w:rsid w:val="00C72562"/>
    <w:rsid w:val="00C7682C"/>
    <w:rsid w:val="00C9280A"/>
    <w:rsid w:val="00CA7BE2"/>
    <w:rsid w:val="00CD4E85"/>
    <w:rsid w:val="00CE301E"/>
    <w:rsid w:val="00CE36CA"/>
    <w:rsid w:val="00CE55D6"/>
    <w:rsid w:val="00D06CA4"/>
    <w:rsid w:val="00D10BFF"/>
    <w:rsid w:val="00D14011"/>
    <w:rsid w:val="00D146A9"/>
    <w:rsid w:val="00D27714"/>
    <w:rsid w:val="00D30D2A"/>
    <w:rsid w:val="00D65AEC"/>
    <w:rsid w:val="00D779B5"/>
    <w:rsid w:val="00D85970"/>
    <w:rsid w:val="00D91539"/>
    <w:rsid w:val="00DA4980"/>
    <w:rsid w:val="00DC08B9"/>
    <w:rsid w:val="00DE7921"/>
    <w:rsid w:val="00DF274A"/>
    <w:rsid w:val="00DF5907"/>
    <w:rsid w:val="00DF79F3"/>
    <w:rsid w:val="00E03B04"/>
    <w:rsid w:val="00E20E97"/>
    <w:rsid w:val="00E21AC9"/>
    <w:rsid w:val="00E27EFC"/>
    <w:rsid w:val="00E31AB8"/>
    <w:rsid w:val="00E34174"/>
    <w:rsid w:val="00E579A3"/>
    <w:rsid w:val="00E6064B"/>
    <w:rsid w:val="00E762FB"/>
    <w:rsid w:val="00E76A40"/>
    <w:rsid w:val="00E82E6B"/>
    <w:rsid w:val="00E8554A"/>
    <w:rsid w:val="00EB12AD"/>
    <w:rsid w:val="00EB21B3"/>
    <w:rsid w:val="00EC3DEA"/>
    <w:rsid w:val="00EE7E6B"/>
    <w:rsid w:val="00EF103E"/>
    <w:rsid w:val="00EF5E92"/>
    <w:rsid w:val="00F100E0"/>
    <w:rsid w:val="00F34483"/>
    <w:rsid w:val="00F5156F"/>
    <w:rsid w:val="00F52B91"/>
    <w:rsid w:val="00F6557B"/>
    <w:rsid w:val="00F739CD"/>
    <w:rsid w:val="00F82F29"/>
    <w:rsid w:val="00F83EE4"/>
    <w:rsid w:val="00F93612"/>
    <w:rsid w:val="00F95BF4"/>
    <w:rsid w:val="00FB5BA7"/>
    <w:rsid w:val="00FC54C8"/>
    <w:rsid w:val="00FF247C"/>
    <w:rsid w:val="00FF6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6324C"/>
  <w15:docId w15:val="{C1104B14-F2D6-4E17-A671-A5E5B1D4F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66A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29A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529A5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styleId="a5">
    <w:name w:val="List Paragraph"/>
    <w:basedOn w:val="a"/>
    <w:link w:val="a6"/>
    <w:qFormat/>
    <w:rsid w:val="00CD4E85"/>
    <w:pPr>
      <w:ind w:left="720"/>
      <w:contextualSpacing/>
    </w:pPr>
  </w:style>
  <w:style w:type="paragraph" w:customStyle="1" w:styleId="ConsPlusNormal">
    <w:name w:val="ConsPlusNormal"/>
    <w:rsid w:val="00C07F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Default">
    <w:name w:val="Default"/>
    <w:rsid w:val="00C07F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39"/>
    <w:rsid w:val="00941C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Абзац списка Знак"/>
    <w:link w:val="a5"/>
    <w:uiPriority w:val="34"/>
    <w:qFormat/>
    <w:locked/>
    <w:rsid w:val="00703FC3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518976-0D41-462D-9224-BE0078E4D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732</TotalTime>
  <Pages>2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107</cp:revision>
  <cp:lastPrinted>2026-07-02T09:07:00Z</cp:lastPrinted>
  <dcterms:created xsi:type="dcterms:W3CDTF">2021-02-20T11:48:00Z</dcterms:created>
  <dcterms:modified xsi:type="dcterms:W3CDTF">2026-07-30T11:53:00Z</dcterms:modified>
</cp:coreProperties>
</file>