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F0705F" w:rsidRDefault="00482FCC">
      <w:pPr>
        <w:tabs>
          <w:tab w:val="left" w:pos="5977"/>
        </w:tabs>
        <w:jc w:val="center"/>
        <w:rPr>
          <w:b/>
          <w:sz w:val="28"/>
          <w:szCs w:val="28"/>
        </w:rPr>
      </w:pPr>
      <w:r w:rsidRPr="00F0705F">
        <w:rPr>
          <w:b/>
          <w:sz w:val="28"/>
          <w:szCs w:val="28"/>
        </w:rPr>
        <w:t>ПОЯСНИТЕЛЬНАЯ ЗАПИСКА</w:t>
      </w:r>
    </w:p>
    <w:p w14:paraId="16BD4C39" w14:textId="77777777" w:rsidR="00873420" w:rsidRDefault="00482FCC" w:rsidP="00873420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E5660D">
        <w:rPr>
          <w:b/>
          <w:sz w:val="27"/>
          <w:szCs w:val="27"/>
        </w:rPr>
        <w:t xml:space="preserve">к проекту приказа </w:t>
      </w:r>
      <w:r w:rsidR="00662B14" w:rsidRPr="00E5660D">
        <w:rPr>
          <w:b/>
          <w:sz w:val="27"/>
          <w:szCs w:val="27"/>
        </w:rPr>
        <w:t>управления</w:t>
      </w:r>
      <w:r w:rsidR="0025247A" w:rsidRPr="00E5660D">
        <w:rPr>
          <w:b/>
          <w:sz w:val="27"/>
          <w:szCs w:val="27"/>
        </w:rPr>
        <w:t xml:space="preserve"> по государственной</w:t>
      </w:r>
      <w:r w:rsidR="003D70E7" w:rsidRPr="00E5660D">
        <w:rPr>
          <w:b/>
          <w:sz w:val="27"/>
          <w:szCs w:val="27"/>
        </w:rPr>
        <w:t xml:space="preserve"> охране</w:t>
      </w:r>
      <w:r w:rsidR="00E5660D" w:rsidRPr="00E5660D">
        <w:rPr>
          <w:b/>
          <w:sz w:val="27"/>
          <w:szCs w:val="27"/>
        </w:rPr>
        <w:t xml:space="preserve"> </w:t>
      </w:r>
    </w:p>
    <w:p w14:paraId="6B06745C" w14:textId="77777777" w:rsidR="00873420" w:rsidRDefault="003D70E7" w:rsidP="00873420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5660D">
        <w:rPr>
          <w:b/>
          <w:sz w:val="27"/>
          <w:szCs w:val="27"/>
        </w:rPr>
        <w:t xml:space="preserve">объектов культурного наследия </w:t>
      </w:r>
      <w:r w:rsidR="00482FCC" w:rsidRPr="00E5660D">
        <w:rPr>
          <w:b/>
          <w:sz w:val="27"/>
          <w:szCs w:val="27"/>
        </w:rPr>
        <w:t xml:space="preserve">Курской области </w:t>
      </w:r>
      <w:r w:rsidR="008314AD" w:rsidRPr="00E5660D">
        <w:rPr>
          <w:b/>
          <w:sz w:val="27"/>
          <w:szCs w:val="27"/>
        </w:rPr>
        <w:t>«</w:t>
      </w:r>
      <w:r w:rsidR="00873420" w:rsidRPr="00873420">
        <w:rPr>
          <w:b/>
          <w:bCs/>
          <w:color w:val="auto"/>
          <w:sz w:val="27"/>
          <w:szCs w:val="27"/>
        </w:rPr>
        <w:t xml:space="preserve">Об отказе </w:t>
      </w:r>
    </w:p>
    <w:p w14:paraId="48F2F167" w14:textId="45DDDFB3" w:rsidR="00873420" w:rsidRDefault="00873420" w:rsidP="00873420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873420">
        <w:rPr>
          <w:b/>
          <w:bCs/>
          <w:color w:val="auto"/>
          <w:sz w:val="27"/>
          <w:szCs w:val="27"/>
        </w:rPr>
        <w:t xml:space="preserve">во включении выявленного объекта культурного наследия «Ансамбль </w:t>
      </w:r>
      <w:proofErr w:type="spellStart"/>
      <w:r w:rsidRPr="00873420">
        <w:rPr>
          <w:b/>
          <w:bCs/>
          <w:color w:val="auto"/>
          <w:sz w:val="27"/>
          <w:szCs w:val="27"/>
        </w:rPr>
        <w:t>сахзавода</w:t>
      </w:r>
      <w:proofErr w:type="spellEnd"/>
      <w:r w:rsidRPr="00873420">
        <w:rPr>
          <w:b/>
          <w:bCs/>
          <w:color w:val="auto"/>
          <w:sz w:val="27"/>
          <w:szCs w:val="27"/>
        </w:rPr>
        <w:t xml:space="preserve"> вел. кн. Михаила Александровича, кон. XIX в.», расположенного по адресу: Курская область, Дмитриевский район, </w:t>
      </w:r>
    </w:p>
    <w:p w14:paraId="1BC8CDB4" w14:textId="77777777" w:rsidR="00873420" w:rsidRDefault="00873420" w:rsidP="00873420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873420">
        <w:rPr>
          <w:b/>
          <w:bCs/>
          <w:color w:val="auto"/>
          <w:sz w:val="27"/>
          <w:szCs w:val="27"/>
        </w:rPr>
        <w:t xml:space="preserve">п. Первоавгустовский, в составе выявленных объектов культурного наследия: «Главный корпус, кон. XIX в.», «Мех. мастерские, </w:t>
      </w:r>
    </w:p>
    <w:p w14:paraId="419339C8" w14:textId="77777777" w:rsidR="00873420" w:rsidRDefault="00873420" w:rsidP="00873420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873420">
        <w:rPr>
          <w:b/>
          <w:bCs/>
          <w:color w:val="auto"/>
          <w:sz w:val="27"/>
          <w:szCs w:val="27"/>
        </w:rPr>
        <w:t xml:space="preserve">кон. XIX в.», «Произв. корпус-1, кон. XIX в.», «Произв. корпус-2, </w:t>
      </w:r>
    </w:p>
    <w:p w14:paraId="066D8882" w14:textId="77777777" w:rsidR="00873420" w:rsidRDefault="00873420" w:rsidP="00873420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873420">
        <w:rPr>
          <w:b/>
          <w:bCs/>
          <w:color w:val="auto"/>
          <w:sz w:val="27"/>
          <w:szCs w:val="27"/>
        </w:rPr>
        <w:t xml:space="preserve">кон. XIX в.», «Произв. корпус-3, кон. XIX в.», «Произв. корпус-4, </w:t>
      </w:r>
    </w:p>
    <w:p w14:paraId="5C588766" w14:textId="77777777" w:rsidR="00873420" w:rsidRDefault="00873420" w:rsidP="00873420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873420">
        <w:rPr>
          <w:b/>
          <w:bCs/>
          <w:color w:val="auto"/>
          <w:sz w:val="27"/>
          <w:szCs w:val="27"/>
        </w:rPr>
        <w:t xml:space="preserve">кон. XIX в.», расположенных по адресу: Курская область, Дмитриевский район, п. Первоавгустовский, в единый </w:t>
      </w:r>
    </w:p>
    <w:p w14:paraId="71444AAC" w14:textId="6C1AD489" w:rsidR="00873420" w:rsidRPr="00873420" w:rsidRDefault="00873420" w:rsidP="00873420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873420">
        <w:rPr>
          <w:b/>
          <w:bCs/>
          <w:color w:val="auto"/>
          <w:sz w:val="27"/>
          <w:szCs w:val="27"/>
        </w:rPr>
        <w:t xml:space="preserve">государственный реестр объектов культурного наследия </w:t>
      </w:r>
    </w:p>
    <w:p w14:paraId="22347821" w14:textId="63F1979A" w:rsidR="005070B1" w:rsidRPr="00E5660D" w:rsidRDefault="00873420" w:rsidP="00873420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873420">
        <w:rPr>
          <w:b/>
          <w:bCs/>
          <w:color w:val="auto"/>
          <w:sz w:val="27"/>
          <w:szCs w:val="27"/>
        </w:rPr>
        <w:t>(памятников истории и культуры) народов Российской Федерации</w:t>
      </w:r>
      <w:r w:rsidR="008314AD" w:rsidRPr="00E5660D">
        <w:rPr>
          <w:b/>
          <w:sz w:val="27"/>
          <w:szCs w:val="27"/>
        </w:rPr>
        <w:t>»</w:t>
      </w:r>
    </w:p>
    <w:p w14:paraId="26D31FDE" w14:textId="77777777" w:rsidR="006604A3" w:rsidRPr="00E5660D" w:rsidRDefault="006604A3" w:rsidP="006604A3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E5660D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57083DE2" w14:textId="77737979" w:rsidR="00662B14" w:rsidRPr="00E5660D" w:rsidRDefault="008B266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E5660D">
        <w:rPr>
          <w:sz w:val="27"/>
          <w:szCs w:val="27"/>
        </w:rPr>
        <w:t>управления</w:t>
      </w:r>
      <w:r w:rsidR="0025247A" w:rsidRPr="00E5660D">
        <w:rPr>
          <w:sz w:val="27"/>
          <w:szCs w:val="27"/>
        </w:rPr>
        <w:t xml:space="preserve"> по государственной охране </w:t>
      </w:r>
      <w:r w:rsidRPr="00E5660D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6242D162" w14:textId="03ECD4E7" w:rsidR="00662B14" w:rsidRPr="00E5660D" w:rsidRDefault="00662B14" w:rsidP="00662B14">
      <w:pPr>
        <w:ind w:firstLine="720"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E5660D">
        <w:rPr>
          <w:sz w:val="27"/>
          <w:szCs w:val="27"/>
        </w:rPr>
        <w:t xml:space="preserve">           </w:t>
      </w:r>
      <w:r w:rsidRPr="00E5660D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E5660D">
        <w:rPr>
          <w:sz w:val="27"/>
          <w:szCs w:val="27"/>
        </w:rPr>
        <w:t>19.01.2026</w:t>
      </w:r>
      <w:r w:rsidRPr="00E5660D">
        <w:rPr>
          <w:sz w:val="27"/>
          <w:szCs w:val="27"/>
        </w:rPr>
        <w:t xml:space="preserve"> </w:t>
      </w:r>
      <w:r w:rsidR="00DC3E1D" w:rsidRPr="00E5660D">
        <w:rPr>
          <w:sz w:val="27"/>
          <w:szCs w:val="27"/>
        </w:rPr>
        <w:t>был опубликован</w:t>
      </w:r>
      <w:r w:rsidRPr="00E5660D">
        <w:rPr>
          <w:sz w:val="27"/>
          <w:szCs w:val="27"/>
        </w:rPr>
        <w:t xml:space="preserve"> на официальном сайте Губернатора</w:t>
      </w:r>
      <w:r w:rsidR="00DC3E1D" w:rsidRPr="00E5660D">
        <w:rPr>
          <w:sz w:val="27"/>
          <w:szCs w:val="27"/>
        </w:rPr>
        <w:t xml:space="preserve"> </w:t>
      </w:r>
      <w:r w:rsidRPr="00E5660D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E5660D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E5660D">
        <w:rPr>
          <w:sz w:val="27"/>
          <w:szCs w:val="27"/>
        </w:rPr>
        <w:t>Срок общественного обсуждения – 10 календарных дней</w:t>
      </w:r>
      <w:r w:rsidR="008B2664" w:rsidRPr="00E5660D">
        <w:rPr>
          <w:spacing w:val="2"/>
          <w:sz w:val="27"/>
          <w:szCs w:val="27"/>
        </w:rPr>
        <w:t>.</w:t>
      </w:r>
    </w:p>
    <w:p w14:paraId="7424EBCA" w14:textId="36E72FDA" w:rsidR="008B2664" w:rsidRPr="00E5660D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E5660D">
        <w:rPr>
          <w:spacing w:val="2"/>
          <w:sz w:val="27"/>
          <w:szCs w:val="27"/>
        </w:rPr>
        <w:t xml:space="preserve">Принятие данного приказа </w:t>
      </w:r>
      <w:r w:rsidR="00662B14" w:rsidRPr="00E5660D">
        <w:rPr>
          <w:spacing w:val="2"/>
          <w:sz w:val="27"/>
          <w:szCs w:val="27"/>
        </w:rPr>
        <w:t>управления</w:t>
      </w:r>
      <w:r w:rsidR="0025247A" w:rsidRPr="00E5660D">
        <w:rPr>
          <w:spacing w:val="2"/>
          <w:sz w:val="27"/>
          <w:szCs w:val="27"/>
        </w:rPr>
        <w:t xml:space="preserve"> по государственной охране </w:t>
      </w:r>
      <w:r w:rsidRPr="00E5660D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E5660D">
        <w:rPr>
          <w:spacing w:val="2"/>
          <w:sz w:val="27"/>
          <w:szCs w:val="27"/>
        </w:rPr>
        <w:t xml:space="preserve"> </w:t>
      </w:r>
      <w:r w:rsidRPr="00E5660D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3925D130" w14:textId="77777777" w:rsidR="00944BB0" w:rsidRPr="00E5660D" w:rsidRDefault="00944BB0" w:rsidP="008B2664">
      <w:pPr>
        <w:tabs>
          <w:tab w:val="left" w:pos="5977"/>
        </w:tabs>
        <w:ind w:firstLine="720"/>
        <w:jc w:val="both"/>
        <w:rPr>
          <w:sz w:val="27"/>
          <w:szCs w:val="27"/>
        </w:rPr>
      </w:pPr>
    </w:p>
    <w:p w14:paraId="47768EB5" w14:textId="77777777" w:rsidR="008B2664" w:rsidRPr="00E5660D" w:rsidRDefault="008B2664" w:rsidP="008B2664">
      <w:pPr>
        <w:tabs>
          <w:tab w:val="left" w:pos="5977"/>
        </w:tabs>
        <w:ind w:firstLine="720"/>
        <w:jc w:val="both"/>
        <w:rPr>
          <w:sz w:val="27"/>
          <w:szCs w:val="27"/>
          <w:highlight w:val="white"/>
        </w:rPr>
      </w:pPr>
    </w:p>
    <w:p w14:paraId="28250CB4" w14:textId="77777777" w:rsidR="00B33D6C" w:rsidRPr="00E5660D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2E47768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E5660D">
        <w:rPr>
          <w:sz w:val="27"/>
          <w:szCs w:val="27"/>
        </w:rPr>
        <w:t xml:space="preserve">Начальник </w:t>
      </w:r>
      <w:r w:rsidR="00E5660D">
        <w:rPr>
          <w:sz w:val="27"/>
          <w:szCs w:val="27"/>
        </w:rPr>
        <w:t>отдела</w:t>
      </w:r>
      <w:r w:rsidRPr="00E5660D">
        <w:rPr>
          <w:sz w:val="27"/>
          <w:szCs w:val="27"/>
        </w:rPr>
        <w:t xml:space="preserve"> разрешительной</w:t>
      </w:r>
    </w:p>
    <w:p w14:paraId="3143E0C0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документации и учета объектов </w:t>
      </w:r>
    </w:p>
    <w:p w14:paraId="1411E1C5" w14:textId="48D51E3E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культурного наследия </w:t>
      </w:r>
      <w:r w:rsidR="00E5660D">
        <w:rPr>
          <w:sz w:val="27"/>
          <w:szCs w:val="27"/>
        </w:rPr>
        <w:t>управления</w:t>
      </w:r>
      <w:r w:rsidRPr="00E5660D">
        <w:rPr>
          <w:sz w:val="27"/>
          <w:szCs w:val="27"/>
        </w:rPr>
        <w:t xml:space="preserve"> </w:t>
      </w:r>
    </w:p>
    <w:p w14:paraId="0D0F0901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E5660D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E5660D">
        <w:rPr>
          <w:sz w:val="27"/>
          <w:szCs w:val="27"/>
        </w:rPr>
        <w:t xml:space="preserve">объектов культурного наследия </w:t>
      </w:r>
    </w:p>
    <w:p w14:paraId="15FFAFB1" w14:textId="32DAB6F9" w:rsidR="005070B1" w:rsidRPr="00E5660D" w:rsidRDefault="00DC3E1D" w:rsidP="00E5660D">
      <w:pPr>
        <w:widowControl w:val="0"/>
        <w:tabs>
          <w:tab w:val="left" w:pos="1142"/>
        </w:tabs>
        <w:contextualSpacing/>
        <w:jc w:val="both"/>
        <w:rPr>
          <w:sz w:val="28"/>
          <w:szCs w:val="28"/>
        </w:rPr>
      </w:pPr>
      <w:r w:rsidRPr="00E5660D">
        <w:rPr>
          <w:sz w:val="27"/>
          <w:szCs w:val="27"/>
        </w:rPr>
        <w:t xml:space="preserve">Курской области                                                                             </w:t>
      </w:r>
      <w:r w:rsidR="00E5660D">
        <w:rPr>
          <w:sz w:val="27"/>
          <w:szCs w:val="27"/>
        </w:rPr>
        <w:t xml:space="preserve">     </w:t>
      </w:r>
      <w:r w:rsidRPr="00E5660D">
        <w:rPr>
          <w:sz w:val="27"/>
          <w:szCs w:val="27"/>
        </w:rPr>
        <w:t xml:space="preserve">А.И. </w:t>
      </w:r>
      <w:proofErr w:type="spellStart"/>
      <w:r w:rsidRPr="00E5660D">
        <w:rPr>
          <w:sz w:val="27"/>
          <w:szCs w:val="27"/>
        </w:rPr>
        <w:t>Куткова</w:t>
      </w:r>
      <w:bookmarkEnd w:id="0"/>
      <w:proofErr w:type="spellEnd"/>
    </w:p>
    <w:sectPr w:rsidR="005070B1" w:rsidRPr="00E5660D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809B2"/>
    <w:rsid w:val="001B7D22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81CE4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86381"/>
    <w:rsid w:val="005B1D0A"/>
    <w:rsid w:val="005D35AC"/>
    <w:rsid w:val="00601E9A"/>
    <w:rsid w:val="00633D81"/>
    <w:rsid w:val="00635E5B"/>
    <w:rsid w:val="006604A3"/>
    <w:rsid w:val="00662B14"/>
    <w:rsid w:val="00694344"/>
    <w:rsid w:val="006B3310"/>
    <w:rsid w:val="00761239"/>
    <w:rsid w:val="00781623"/>
    <w:rsid w:val="007B06D0"/>
    <w:rsid w:val="007D6271"/>
    <w:rsid w:val="007F7AAB"/>
    <w:rsid w:val="00811FA9"/>
    <w:rsid w:val="008314AD"/>
    <w:rsid w:val="008377A0"/>
    <w:rsid w:val="00852CBA"/>
    <w:rsid w:val="00864ED9"/>
    <w:rsid w:val="0087254A"/>
    <w:rsid w:val="00873420"/>
    <w:rsid w:val="008A00EB"/>
    <w:rsid w:val="008B2664"/>
    <w:rsid w:val="008F70F3"/>
    <w:rsid w:val="00944BB0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50245"/>
    <w:rsid w:val="00C61C13"/>
    <w:rsid w:val="00C80288"/>
    <w:rsid w:val="00C82879"/>
    <w:rsid w:val="00CC16B3"/>
    <w:rsid w:val="00D02DA6"/>
    <w:rsid w:val="00D33C38"/>
    <w:rsid w:val="00D804E4"/>
    <w:rsid w:val="00DA4E05"/>
    <w:rsid w:val="00DC3E1D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5660D"/>
    <w:rsid w:val="00E600A6"/>
    <w:rsid w:val="00E636A6"/>
    <w:rsid w:val="00EB02A2"/>
    <w:rsid w:val="00EE148C"/>
    <w:rsid w:val="00EF0E09"/>
    <w:rsid w:val="00F0705F"/>
    <w:rsid w:val="00F24ADE"/>
    <w:rsid w:val="00F44590"/>
    <w:rsid w:val="00F47204"/>
    <w:rsid w:val="00F65A54"/>
    <w:rsid w:val="00FA7FEA"/>
    <w:rsid w:val="00FB3F6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108</cp:revision>
  <cp:lastPrinted>2025-12-17T11:08:00Z</cp:lastPrinted>
  <dcterms:created xsi:type="dcterms:W3CDTF">2020-12-08T13:50:00Z</dcterms:created>
  <dcterms:modified xsi:type="dcterms:W3CDTF">2026-01-19T12:56:00Z</dcterms:modified>
</cp:coreProperties>
</file>