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5BC87FB7" w14:textId="77777777" w:rsidR="00D354F4" w:rsidRPr="00D354F4" w:rsidRDefault="00D354F4" w:rsidP="00D354F4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354F4">
        <w:rPr>
          <w:rFonts w:ascii="Times New Roman" w:hAnsi="Times New Roman" w:hint="eastAsia"/>
          <w:sz w:val="27"/>
          <w:szCs w:val="27"/>
        </w:rPr>
        <w:t>проекта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приказа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управления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по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государственной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охране</w:t>
      </w:r>
      <w:r w:rsidRPr="00D354F4">
        <w:rPr>
          <w:rFonts w:ascii="Times New Roman" w:hAnsi="Times New Roman"/>
          <w:sz w:val="27"/>
          <w:szCs w:val="27"/>
        </w:rPr>
        <w:t xml:space="preserve"> </w:t>
      </w:r>
    </w:p>
    <w:p w14:paraId="03B5B796" w14:textId="77777777" w:rsidR="002033E8" w:rsidRDefault="00D354F4" w:rsidP="002033E8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354F4">
        <w:rPr>
          <w:rFonts w:ascii="Times New Roman" w:hAnsi="Times New Roman" w:hint="eastAsia"/>
          <w:sz w:val="27"/>
          <w:szCs w:val="27"/>
        </w:rPr>
        <w:t>объектов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культурного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наследия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Курской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области</w:t>
      </w:r>
      <w:r w:rsidRPr="00D354F4">
        <w:rPr>
          <w:rFonts w:ascii="Times New Roman" w:hAnsi="Times New Roman"/>
          <w:sz w:val="27"/>
          <w:szCs w:val="27"/>
        </w:rPr>
        <w:t xml:space="preserve"> </w:t>
      </w:r>
      <w:r w:rsidRPr="00D354F4">
        <w:rPr>
          <w:rFonts w:ascii="Times New Roman" w:hAnsi="Times New Roman" w:hint="eastAsia"/>
          <w:sz w:val="27"/>
          <w:szCs w:val="27"/>
        </w:rPr>
        <w:t>«</w:t>
      </w:r>
      <w:r w:rsidR="002033E8" w:rsidRPr="002033E8">
        <w:rPr>
          <w:rFonts w:ascii="Times New Roman" w:hAnsi="Times New Roman" w:hint="eastAsia"/>
          <w:sz w:val="27"/>
          <w:szCs w:val="27"/>
        </w:rPr>
        <w:t>О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включении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выявленных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объектов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культурного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наследия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«Усадьба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помещика</w:t>
      </w:r>
      <w:r w:rsidR="002033E8" w:rsidRPr="002033E8">
        <w:rPr>
          <w:rFonts w:ascii="Times New Roman" w:hAnsi="Times New Roman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sz w:val="27"/>
          <w:szCs w:val="27"/>
        </w:rPr>
        <w:t>В</w:t>
      </w:r>
      <w:r w:rsidR="002033E8" w:rsidRPr="002033E8">
        <w:rPr>
          <w:rFonts w:ascii="Times New Roman" w:hAnsi="Times New Roman"/>
          <w:sz w:val="27"/>
          <w:szCs w:val="27"/>
        </w:rPr>
        <w:t xml:space="preserve">. </w:t>
      </w:r>
      <w:r w:rsidR="002033E8" w:rsidRPr="002033E8">
        <w:rPr>
          <w:rFonts w:ascii="Times New Roman" w:hAnsi="Times New Roman" w:hint="eastAsia"/>
          <w:sz w:val="27"/>
          <w:szCs w:val="27"/>
        </w:rPr>
        <w:t>Скворцова</w:t>
      </w:r>
      <w:r w:rsidR="002033E8" w:rsidRPr="002033E8">
        <w:rPr>
          <w:rFonts w:ascii="Times New Roman" w:hAnsi="Times New Roman"/>
          <w:sz w:val="27"/>
          <w:szCs w:val="27"/>
        </w:rPr>
        <w:t xml:space="preserve">, </w:t>
      </w:r>
    </w:p>
    <w:p w14:paraId="2F36AD83" w14:textId="6D50B541" w:rsidR="002033E8" w:rsidRPr="002033E8" w:rsidRDefault="002033E8" w:rsidP="002033E8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033E8">
        <w:rPr>
          <w:rFonts w:ascii="Times New Roman" w:hAnsi="Times New Roman" w:hint="eastAsia"/>
          <w:sz w:val="27"/>
          <w:szCs w:val="27"/>
        </w:rPr>
        <w:t>втор</w:t>
      </w:r>
      <w:r w:rsidRPr="002033E8">
        <w:rPr>
          <w:rFonts w:ascii="Times New Roman" w:hAnsi="Times New Roman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sz w:val="27"/>
          <w:szCs w:val="27"/>
        </w:rPr>
        <w:t>пол</w:t>
      </w:r>
      <w:r w:rsidRPr="002033E8">
        <w:rPr>
          <w:rFonts w:ascii="Times New Roman" w:hAnsi="Times New Roman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>.</w:t>
      </w:r>
      <w:r w:rsidRPr="002033E8">
        <w:rPr>
          <w:rFonts w:ascii="Times New Roman" w:hAnsi="Times New Roman" w:hint="eastAsia"/>
          <w:sz w:val="27"/>
          <w:szCs w:val="27"/>
        </w:rPr>
        <w:t>»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составе</w:t>
      </w:r>
      <w:r w:rsidRPr="002033E8">
        <w:rPr>
          <w:rFonts w:ascii="Times New Roman" w:hAnsi="Times New Roman"/>
          <w:sz w:val="27"/>
          <w:szCs w:val="27"/>
        </w:rPr>
        <w:t xml:space="preserve">: </w:t>
      </w:r>
      <w:r w:rsidRPr="002033E8">
        <w:rPr>
          <w:rFonts w:ascii="Times New Roman" w:hAnsi="Times New Roman" w:hint="eastAsia"/>
          <w:sz w:val="27"/>
          <w:szCs w:val="27"/>
        </w:rPr>
        <w:t>«Главный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дом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втор</w:t>
      </w:r>
      <w:r w:rsidRPr="002033E8">
        <w:rPr>
          <w:rFonts w:ascii="Times New Roman" w:hAnsi="Times New Roman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sz w:val="27"/>
          <w:szCs w:val="27"/>
        </w:rPr>
        <w:t>пол</w:t>
      </w:r>
      <w:r w:rsidRPr="002033E8">
        <w:rPr>
          <w:rFonts w:ascii="Times New Roman" w:hAnsi="Times New Roman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>.</w:t>
      </w:r>
      <w:r w:rsidRPr="002033E8">
        <w:rPr>
          <w:rFonts w:ascii="Times New Roman" w:hAnsi="Times New Roman" w:hint="eastAsia"/>
          <w:sz w:val="27"/>
          <w:szCs w:val="27"/>
        </w:rPr>
        <w:t>»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«Конюшня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втор</w:t>
      </w:r>
      <w:r w:rsidRPr="002033E8">
        <w:rPr>
          <w:rFonts w:ascii="Times New Roman" w:hAnsi="Times New Roman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sz w:val="27"/>
          <w:szCs w:val="27"/>
        </w:rPr>
        <w:t>пол</w:t>
      </w:r>
      <w:r w:rsidRPr="002033E8">
        <w:rPr>
          <w:rFonts w:ascii="Times New Roman" w:hAnsi="Times New Roman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>.</w:t>
      </w:r>
      <w:r w:rsidRPr="002033E8">
        <w:rPr>
          <w:rFonts w:ascii="Times New Roman" w:hAnsi="Times New Roman" w:hint="eastAsia"/>
          <w:sz w:val="27"/>
          <w:szCs w:val="27"/>
        </w:rPr>
        <w:t>»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расположенных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по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адресу</w:t>
      </w:r>
      <w:r w:rsidRPr="002033E8">
        <w:rPr>
          <w:rFonts w:ascii="Times New Roman" w:hAnsi="Times New Roman"/>
          <w:sz w:val="27"/>
          <w:szCs w:val="27"/>
        </w:rPr>
        <w:t xml:space="preserve">: </w:t>
      </w:r>
      <w:r w:rsidRPr="002033E8">
        <w:rPr>
          <w:rFonts w:ascii="Times New Roman" w:hAnsi="Times New Roman" w:hint="eastAsia"/>
          <w:sz w:val="27"/>
          <w:szCs w:val="27"/>
        </w:rPr>
        <w:t>Курская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область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Железногорский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район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село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Копёнки</w:t>
      </w:r>
      <w:r w:rsidRPr="002033E8">
        <w:rPr>
          <w:rFonts w:ascii="Times New Roman" w:hAnsi="Times New Roman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единый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государственный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реестр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объектов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культурного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наследия</w:t>
      </w:r>
      <w:r w:rsidRPr="002033E8">
        <w:rPr>
          <w:rFonts w:ascii="Times New Roman" w:hAnsi="Times New Roman"/>
          <w:sz w:val="27"/>
          <w:szCs w:val="27"/>
        </w:rPr>
        <w:t xml:space="preserve"> (</w:t>
      </w:r>
      <w:r w:rsidRPr="002033E8">
        <w:rPr>
          <w:rFonts w:ascii="Times New Roman" w:hAnsi="Times New Roman" w:hint="eastAsia"/>
          <w:sz w:val="27"/>
          <w:szCs w:val="27"/>
        </w:rPr>
        <w:t>памятников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истории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культуры</w:t>
      </w:r>
      <w:r w:rsidRPr="002033E8">
        <w:rPr>
          <w:rFonts w:ascii="Times New Roman" w:hAnsi="Times New Roman"/>
          <w:sz w:val="27"/>
          <w:szCs w:val="27"/>
        </w:rPr>
        <w:t xml:space="preserve">) </w:t>
      </w:r>
      <w:r w:rsidRPr="002033E8">
        <w:rPr>
          <w:rFonts w:ascii="Times New Roman" w:hAnsi="Times New Roman" w:hint="eastAsia"/>
          <w:sz w:val="27"/>
          <w:szCs w:val="27"/>
        </w:rPr>
        <w:t>народов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Российской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Федерации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качестве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объекта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культурного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наследия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регионального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значения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«Ансамбль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усадьбы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Хлюстиных»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утверждении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</w:p>
    <w:p w14:paraId="5FAB5819" w14:textId="77777777" w:rsidR="002033E8" w:rsidRPr="002033E8" w:rsidRDefault="002033E8" w:rsidP="002033E8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033E8">
        <w:rPr>
          <w:rFonts w:ascii="Times New Roman" w:hAnsi="Times New Roman" w:hint="eastAsia"/>
          <w:sz w:val="27"/>
          <w:szCs w:val="27"/>
        </w:rPr>
        <w:t>границ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его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территории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и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правового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режима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использования</w:t>
      </w:r>
      <w:r w:rsidRPr="002033E8">
        <w:rPr>
          <w:rFonts w:ascii="Times New Roman" w:hAnsi="Times New Roman"/>
          <w:sz w:val="27"/>
          <w:szCs w:val="27"/>
        </w:rPr>
        <w:t xml:space="preserve"> </w:t>
      </w:r>
    </w:p>
    <w:p w14:paraId="5F5F7B9F" w14:textId="4B5FAB4C" w:rsidR="00077B2F" w:rsidRDefault="002033E8" w:rsidP="002033E8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2033E8">
        <w:rPr>
          <w:rFonts w:ascii="Times New Roman" w:hAnsi="Times New Roman" w:hint="eastAsia"/>
          <w:sz w:val="27"/>
          <w:szCs w:val="27"/>
        </w:rPr>
        <w:t>земельного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участка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в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границах</w:t>
      </w:r>
      <w:r w:rsidRPr="002033E8">
        <w:rPr>
          <w:rFonts w:ascii="Times New Roman" w:hAnsi="Times New Roman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sz w:val="27"/>
          <w:szCs w:val="27"/>
        </w:rPr>
        <w:t>территории</w:t>
      </w:r>
      <w:r w:rsidR="00D354F4" w:rsidRPr="00D354F4">
        <w:rPr>
          <w:rFonts w:ascii="Times New Roman" w:hAnsi="Times New Roman" w:hint="eastAsia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24A5CD58" w14:textId="77777777" w:rsidR="002033E8" w:rsidRPr="002033E8" w:rsidRDefault="00054F68" w:rsidP="002033E8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О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включении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выявленных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2033E8" w:rsidRPr="002033E8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2033E8"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</w:p>
    <w:p w14:paraId="049FF26D" w14:textId="54FC67A7" w:rsidR="00A679C3" w:rsidRPr="003E4DDA" w:rsidRDefault="002033E8" w:rsidP="002033E8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«Усадьба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помещика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Скворцова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втор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пол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>.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составе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«Главный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дом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втор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пол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>.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«Конюшня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втор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пол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. XIX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>.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расположенных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Железногорский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район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село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Копёнки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единый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государственный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реестр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(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памятников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истории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культуры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)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народов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Российской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Федерации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качестве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«Ансамбль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усадьбы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Хлюстиных»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>
        <w:rPr>
          <w:rFonts w:ascii="Times New Roman" w:hAnsi="Times New Roman"/>
          <w:bCs/>
          <w:color w:val="auto"/>
          <w:sz w:val="27"/>
          <w:szCs w:val="27"/>
        </w:rPr>
        <w:t xml:space="preserve">                        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утверждении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границ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его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территории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правового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режима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использования</w:t>
      </w:r>
      <w:r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земельного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участка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границах</w:t>
      </w:r>
      <w:r w:rsidRPr="002033E8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Pr="002033E8">
        <w:rPr>
          <w:rFonts w:ascii="Times New Roman" w:hAnsi="Times New Roman" w:hint="eastAsia"/>
          <w:bCs/>
          <w:color w:val="auto"/>
          <w:sz w:val="27"/>
          <w:szCs w:val="27"/>
        </w:rPr>
        <w:t>территории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2F1250DA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>историко-культурной экспертизы подготовлен</w:t>
      </w:r>
      <w:r w:rsidR="003E4DDA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>проект приказа</w:t>
      </w:r>
      <w:r w:rsidR="00D354F4">
        <w:rPr>
          <w:rFonts w:ascii="Times New Roman" w:hAnsi="Times New Roman"/>
          <w:color w:val="auto"/>
          <w:sz w:val="27"/>
          <w:szCs w:val="27"/>
        </w:rPr>
        <w:t xml:space="preserve"> о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включении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выявленных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объектов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единый государственный реестр объектов </w:t>
      </w:r>
      <w:r w:rsidR="00EC7138" w:rsidRPr="00DE5F71">
        <w:rPr>
          <w:rFonts w:ascii="Times New Roman" w:hAnsi="Times New Roman"/>
          <w:color w:val="auto"/>
          <w:sz w:val="27"/>
          <w:szCs w:val="27"/>
        </w:rPr>
        <w:t>культурного наследия (памятников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истории и культуры) народов Российской Федерации</w:t>
      </w:r>
      <w:r w:rsid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в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качестве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объект</w:t>
      </w:r>
      <w:r w:rsidR="00D354F4">
        <w:rPr>
          <w:rFonts w:ascii="Times New Roman" w:hAnsi="Times New Roman" w:hint="eastAsia"/>
          <w:color w:val="auto"/>
          <w:sz w:val="27"/>
          <w:szCs w:val="27"/>
        </w:rPr>
        <w:t>о</w:t>
      </w:r>
      <w:r w:rsidR="00D354F4">
        <w:rPr>
          <w:rFonts w:ascii="Times New Roman" w:hAnsi="Times New Roman"/>
          <w:color w:val="auto"/>
          <w:sz w:val="27"/>
          <w:szCs w:val="27"/>
        </w:rPr>
        <w:t>в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регионального</w:t>
      </w:r>
      <w:r w:rsidR="00D354F4" w:rsidRPr="00D354F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354F4" w:rsidRPr="00D354F4">
        <w:rPr>
          <w:rFonts w:ascii="Times New Roman" w:hAnsi="Times New Roman" w:hint="eastAsia"/>
          <w:color w:val="auto"/>
          <w:sz w:val="27"/>
          <w:szCs w:val="27"/>
        </w:rPr>
        <w:t>значения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lastRenderedPageBreak/>
        <w:t xml:space="preserve">8. Срок, в течение которого разработчиком принимаются </w:t>
      </w:r>
      <w:proofErr w:type="gramStart"/>
      <w:r w:rsidRPr="00DE5F71">
        <w:rPr>
          <w:rFonts w:ascii="Times New Roman" w:hAnsi="Times New Roman"/>
          <w:color w:val="auto"/>
          <w:sz w:val="27"/>
          <w:szCs w:val="27"/>
        </w:rPr>
        <w:t xml:space="preserve">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</w:t>
      </w:r>
      <w:proofErr w:type="gramEnd"/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09132F87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3E4DDA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5677"/>
    <w:rsid w:val="00046488"/>
    <w:rsid w:val="00054F68"/>
    <w:rsid w:val="00077B2F"/>
    <w:rsid w:val="000C2B43"/>
    <w:rsid w:val="000E4275"/>
    <w:rsid w:val="000F15FD"/>
    <w:rsid w:val="00111361"/>
    <w:rsid w:val="001629CC"/>
    <w:rsid w:val="001A32D6"/>
    <w:rsid w:val="001A61F6"/>
    <w:rsid w:val="001F5BB9"/>
    <w:rsid w:val="002033E8"/>
    <w:rsid w:val="00212792"/>
    <w:rsid w:val="00384CAA"/>
    <w:rsid w:val="003A27CE"/>
    <w:rsid w:val="003C256C"/>
    <w:rsid w:val="003E304B"/>
    <w:rsid w:val="003E4DDA"/>
    <w:rsid w:val="00422411"/>
    <w:rsid w:val="004307F7"/>
    <w:rsid w:val="00442C3E"/>
    <w:rsid w:val="00490D47"/>
    <w:rsid w:val="00497543"/>
    <w:rsid w:val="0049794E"/>
    <w:rsid w:val="004C0FBC"/>
    <w:rsid w:val="004E7267"/>
    <w:rsid w:val="005579C7"/>
    <w:rsid w:val="00587ACA"/>
    <w:rsid w:val="00597755"/>
    <w:rsid w:val="005B69C5"/>
    <w:rsid w:val="006A2F10"/>
    <w:rsid w:val="006F4D13"/>
    <w:rsid w:val="006F5C45"/>
    <w:rsid w:val="00743E21"/>
    <w:rsid w:val="007440B5"/>
    <w:rsid w:val="00767A10"/>
    <w:rsid w:val="007965C4"/>
    <w:rsid w:val="007A2BD6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269BD"/>
    <w:rsid w:val="00B3099C"/>
    <w:rsid w:val="00B83314"/>
    <w:rsid w:val="00B901FC"/>
    <w:rsid w:val="00B9140E"/>
    <w:rsid w:val="00BC5563"/>
    <w:rsid w:val="00C02067"/>
    <w:rsid w:val="00C66BB4"/>
    <w:rsid w:val="00C80288"/>
    <w:rsid w:val="00C82879"/>
    <w:rsid w:val="00C84505"/>
    <w:rsid w:val="00C85B1D"/>
    <w:rsid w:val="00D26B49"/>
    <w:rsid w:val="00D316F7"/>
    <w:rsid w:val="00D34A52"/>
    <w:rsid w:val="00D354F4"/>
    <w:rsid w:val="00DC4A86"/>
    <w:rsid w:val="00DD6C82"/>
    <w:rsid w:val="00DE5F71"/>
    <w:rsid w:val="00DF47E4"/>
    <w:rsid w:val="00E43CFA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2021-08-09T08:11:00Z</cp:lastPrinted>
  <dcterms:created xsi:type="dcterms:W3CDTF">2021-01-26T09:27:00Z</dcterms:created>
  <dcterms:modified xsi:type="dcterms:W3CDTF">2026-07-30T14:11:00Z</dcterms:modified>
</cp:coreProperties>
</file>