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4B8B280D" w14:textId="77777777" w:rsidR="00627D88" w:rsidRPr="006812D4" w:rsidRDefault="00627D88" w:rsidP="00627D88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348C5F5A" w14:textId="77777777" w:rsidR="00627D88" w:rsidRDefault="00627D88" w:rsidP="00627D88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bookmarkStart w:id="0" w:name="_Hlk230276526"/>
      <w:r w:rsidRPr="006812D4">
        <w:rPr>
          <w:b/>
          <w:sz w:val="27"/>
          <w:szCs w:val="27"/>
        </w:rPr>
        <w:t>к проекту приказа управления по государственной охране объектов культурного наследия Курской области «</w:t>
      </w:r>
      <w:r w:rsidRPr="00FC4F8C">
        <w:rPr>
          <w:b/>
          <w:bCs/>
          <w:color w:val="auto"/>
          <w:sz w:val="27"/>
          <w:szCs w:val="27"/>
        </w:rPr>
        <w:t xml:space="preserve">Об утверждении границ </w:t>
      </w:r>
    </w:p>
    <w:p w14:paraId="0832D75D" w14:textId="77777777" w:rsidR="00627D88" w:rsidRPr="00FC4F8C" w:rsidRDefault="00627D88" w:rsidP="00627D88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FC4F8C">
        <w:rPr>
          <w:b/>
          <w:bCs/>
          <w:color w:val="auto"/>
          <w:sz w:val="27"/>
          <w:szCs w:val="27"/>
        </w:rPr>
        <w:t>и режима использования территории объекта культурного наследия регионального значения</w:t>
      </w:r>
      <w:r>
        <w:rPr>
          <w:b/>
          <w:bCs/>
          <w:color w:val="auto"/>
          <w:sz w:val="27"/>
          <w:szCs w:val="27"/>
        </w:rPr>
        <w:t xml:space="preserve"> </w:t>
      </w:r>
      <w:r w:rsidRPr="00FC4F8C">
        <w:rPr>
          <w:b/>
          <w:bCs/>
          <w:color w:val="auto"/>
          <w:sz w:val="27"/>
          <w:szCs w:val="27"/>
        </w:rPr>
        <w:t xml:space="preserve">«Братская могила воинов Советской Армии, погибших в период Великой Отечественной войны. Могила командира истребительного отряда Яковлева В.А., погибшего в 1941 г.», </w:t>
      </w:r>
    </w:p>
    <w:p w14:paraId="217CD232" w14:textId="77777777" w:rsidR="00627D88" w:rsidRPr="00FC4F8C" w:rsidRDefault="00627D88" w:rsidP="00627D88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FC4F8C">
        <w:rPr>
          <w:b/>
          <w:bCs/>
          <w:color w:val="auto"/>
          <w:sz w:val="27"/>
          <w:szCs w:val="27"/>
        </w:rPr>
        <w:t xml:space="preserve">1941-1945 гг., 1941 г., дата перезахоронения после 2013 г., расположенного по адресу: Курская область, город Льгов, </w:t>
      </w:r>
    </w:p>
    <w:p w14:paraId="4C987F9C" w14:textId="77777777" w:rsidR="00627D88" w:rsidRPr="006812D4" w:rsidRDefault="00627D88" w:rsidP="00627D88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FC4F8C">
        <w:rPr>
          <w:b/>
          <w:bCs/>
          <w:color w:val="auto"/>
          <w:sz w:val="27"/>
          <w:szCs w:val="27"/>
        </w:rPr>
        <w:t>улица Васильева, кладбище № 2</w:t>
      </w:r>
      <w:r w:rsidRPr="006812D4">
        <w:rPr>
          <w:b/>
          <w:sz w:val="27"/>
          <w:szCs w:val="27"/>
        </w:rPr>
        <w:t>»</w:t>
      </w:r>
      <w:bookmarkEnd w:id="0"/>
    </w:p>
    <w:p w14:paraId="11646D66" w14:textId="77777777" w:rsidR="00627D88" w:rsidRPr="006812D4" w:rsidRDefault="00627D88" w:rsidP="00627D88">
      <w:pPr>
        <w:tabs>
          <w:tab w:val="left" w:pos="5977"/>
        </w:tabs>
        <w:jc w:val="center"/>
        <w:rPr>
          <w:sz w:val="27"/>
          <w:szCs w:val="27"/>
        </w:rPr>
      </w:pPr>
    </w:p>
    <w:p w14:paraId="54C5A0D8" w14:textId="77777777" w:rsidR="00627D88" w:rsidRPr="006812D4" w:rsidRDefault="00627D88" w:rsidP="00627D88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Данный проект приказа подготовлен в целях осуществления полномочий управления по государственной охране объектов культурного наследия Курской области в соответствии с требованиями Федерального закона от 25.06.2002 № 73-ФЗ «Об объектах культурного наследия (памятниках истории и культуры) народов Российской Федерации».</w:t>
      </w:r>
    </w:p>
    <w:p w14:paraId="3CB8608D" w14:textId="77777777" w:rsidR="00627D88" w:rsidRPr="006812D4" w:rsidRDefault="00627D88" w:rsidP="00627D88">
      <w:pPr>
        <w:ind w:firstLine="720"/>
        <w:jc w:val="both"/>
        <w:rPr>
          <w:sz w:val="27"/>
          <w:szCs w:val="27"/>
        </w:rPr>
      </w:pPr>
      <w:bookmarkStart w:id="1" w:name="_Hlk230276543"/>
      <w:r>
        <w:rPr>
          <w:sz w:val="27"/>
          <w:szCs w:val="27"/>
        </w:rPr>
        <w:t xml:space="preserve">Материалы для утверждения границ территории представлены                       в проекте границ территории объекта культурного наследия                  регионального значения </w:t>
      </w:r>
      <w:r w:rsidRPr="00FC4F8C">
        <w:rPr>
          <w:sz w:val="27"/>
          <w:szCs w:val="27"/>
        </w:rPr>
        <w:t>«Братская могила воинов Советской Армии, погибших в период Великой Отечественной войны. Могила командира истребительного отряда Яковлева В.А., погибшего в 1941 г.», 1941-1945 гг., 1941 г., дата перезахоронения после 2013 г., расположенного по адресу: Курская область, гор</w:t>
      </w:r>
      <w:r>
        <w:rPr>
          <w:sz w:val="27"/>
          <w:szCs w:val="27"/>
        </w:rPr>
        <w:t>.</w:t>
      </w:r>
      <w:r w:rsidRPr="00FC4F8C">
        <w:rPr>
          <w:sz w:val="27"/>
          <w:szCs w:val="27"/>
        </w:rPr>
        <w:t xml:space="preserve"> Льгов, ул</w:t>
      </w:r>
      <w:r>
        <w:rPr>
          <w:sz w:val="27"/>
          <w:szCs w:val="27"/>
        </w:rPr>
        <w:t>.</w:t>
      </w:r>
      <w:r w:rsidRPr="00FC4F8C">
        <w:rPr>
          <w:sz w:val="27"/>
          <w:szCs w:val="27"/>
        </w:rPr>
        <w:t xml:space="preserve"> Васильева</w:t>
      </w:r>
      <w:r>
        <w:rPr>
          <w:sz w:val="27"/>
          <w:szCs w:val="27"/>
        </w:rPr>
        <w:t xml:space="preserve"> (гражданское </w:t>
      </w:r>
      <w:r w:rsidRPr="00FC4F8C">
        <w:rPr>
          <w:sz w:val="27"/>
          <w:szCs w:val="27"/>
        </w:rPr>
        <w:t xml:space="preserve">кладбище </w:t>
      </w:r>
      <w:r>
        <w:rPr>
          <w:sz w:val="27"/>
          <w:szCs w:val="27"/>
        </w:rPr>
        <w:t>Льгов-2), разработанном ОБУК «Инспекция по охране объектов культурного наследия Курской области» в 2025 году</w:t>
      </w:r>
      <w:r w:rsidRPr="006812D4">
        <w:rPr>
          <w:sz w:val="27"/>
          <w:szCs w:val="27"/>
        </w:rPr>
        <w:t>.</w:t>
      </w:r>
      <w:bookmarkEnd w:id="1"/>
    </w:p>
    <w:p w14:paraId="6242D162" w14:textId="085CD226" w:rsidR="00662B14" w:rsidRPr="006812D4" w:rsidRDefault="00627D88" w:rsidP="00627D88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12.08.2026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5A784FAE" w14:textId="77777777" w:rsidR="00662B14" w:rsidRPr="006812D4" w:rsidRDefault="00662B14" w:rsidP="00662B14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1C82BBA4" w14:textId="77777777" w:rsidR="005D55B1" w:rsidRPr="006812D4" w:rsidRDefault="005D55B1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2F10C435" w14:textId="4D035029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bookmarkStart w:id="2" w:name="_Hlk216872948"/>
      <w:r w:rsidRPr="006812D4">
        <w:rPr>
          <w:sz w:val="27"/>
          <w:szCs w:val="27"/>
        </w:rPr>
        <w:t xml:space="preserve">Начальник </w:t>
      </w:r>
      <w:r w:rsidR="001E2E8D">
        <w:rPr>
          <w:sz w:val="27"/>
          <w:szCs w:val="27"/>
        </w:rPr>
        <w:t>отдела</w:t>
      </w:r>
      <w:r w:rsidRPr="006812D4">
        <w:rPr>
          <w:sz w:val="27"/>
          <w:szCs w:val="27"/>
        </w:rPr>
        <w:t xml:space="preserve"> разрешительной</w:t>
      </w:r>
    </w:p>
    <w:p w14:paraId="3143E0C0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документации и учета объектов </w:t>
      </w:r>
    </w:p>
    <w:p w14:paraId="1411E1C5" w14:textId="71E66CAA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культурного наследия </w:t>
      </w:r>
      <w:r w:rsidR="001E2E8D">
        <w:rPr>
          <w:sz w:val="27"/>
          <w:szCs w:val="27"/>
        </w:rPr>
        <w:t>управления</w:t>
      </w:r>
      <w:r w:rsidRPr="006812D4">
        <w:rPr>
          <w:sz w:val="27"/>
          <w:szCs w:val="27"/>
        </w:rPr>
        <w:t xml:space="preserve"> </w:t>
      </w:r>
    </w:p>
    <w:p w14:paraId="0D0F0901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по государственной охране </w:t>
      </w:r>
    </w:p>
    <w:p w14:paraId="14D914F4" w14:textId="77777777" w:rsidR="00DC3E1D" w:rsidRPr="006812D4" w:rsidRDefault="00DC3E1D" w:rsidP="00DC3E1D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объектов культурного наследия </w:t>
      </w:r>
    </w:p>
    <w:p w14:paraId="15FFAFB1" w14:textId="76BE23FF" w:rsidR="005070B1" w:rsidRPr="006812D4" w:rsidRDefault="00DC3E1D" w:rsidP="006812D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Курской области                                                                             </w:t>
      </w:r>
      <w:r w:rsidR="006812D4">
        <w:rPr>
          <w:sz w:val="27"/>
          <w:szCs w:val="27"/>
        </w:rPr>
        <w:t xml:space="preserve">     </w:t>
      </w:r>
      <w:r w:rsidRPr="006812D4">
        <w:rPr>
          <w:sz w:val="27"/>
          <w:szCs w:val="27"/>
        </w:rPr>
        <w:t xml:space="preserve">А.И. </w:t>
      </w:r>
      <w:proofErr w:type="spellStart"/>
      <w:r w:rsidRPr="006812D4">
        <w:rPr>
          <w:sz w:val="27"/>
          <w:szCs w:val="27"/>
        </w:rPr>
        <w:t>Куткова</w:t>
      </w:r>
      <w:bookmarkEnd w:id="2"/>
      <w:proofErr w:type="spellEnd"/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6579E"/>
    <w:rsid w:val="00173D97"/>
    <w:rsid w:val="001B7D22"/>
    <w:rsid w:val="001E2E8D"/>
    <w:rsid w:val="001F2BC9"/>
    <w:rsid w:val="002465A1"/>
    <w:rsid w:val="00247304"/>
    <w:rsid w:val="0025247A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855D1"/>
    <w:rsid w:val="00391198"/>
    <w:rsid w:val="003A69C0"/>
    <w:rsid w:val="003D1F96"/>
    <w:rsid w:val="003D70E7"/>
    <w:rsid w:val="003F4ACF"/>
    <w:rsid w:val="004319FE"/>
    <w:rsid w:val="00447C94"/>
    <w:rsid w:val="004550B6"/>
    <w:rsid w:val="00473D03"/>
    <w:rsid w:val="004740E6"/>
    <w:rsid w:val="004824FA"/>
    <w:rsid w:val="00482FCC"/>
    <w:rsid w:val="0049057B"/>
    <w:rsid w:val="00491B43"/>
    <w:rsid w:val="004C0214"/>
    <w:rsid w:val="004E634C"/>
    <w:rsid w:val="005052DA"/>
    <w:rsid w:val="005070B1"/>
    <w:rsid w:val="005128B7"/>
    <w:rsid w:val="005579C7"/>
    <w:rsid w:val="005659A6"/>
    <w:rsid w:val="005711F5"/>
    <w:rsid w:val="00586381"/>
    <w:rsid w:val="00590A6B"/>
    <w:rsid w:val="005B1D0A"/>
    <w:rsid w:val="005D35AC"/>
    <w:rsid w:val="005D55B1"/>
    <w:rsid w:val="00601E9A"/>
    <w:rsid w:val="00627D88"/>
    <w:rsid w:val="00633D81"/>
    <w:rsid w:val="00635E5B"/>
    <w:rsid w:val="006604A3"/>
    <w:rsid w:val="00662B14"/>
    <w:rsid w:val="006812D4"/>
    <w:rsid w:val="00694344"/>
    <w:rsid w:val="006B3310"/>
    <w:rsid w:val="00761239"/>
    <w:rsid w:val="00761425"/>
    <w:rsid w:val="00781623"/>
    <w:rsid w:val="007B06D0"/>
    <w:rsid w:val="007D4D66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000DB"/>
    <w:rsid w:val="0090429B"/>
    <w:rsid w:val="00944BB0"/>
    <w:rsid w:val="00944D8C"/>
    <w:rsid w:val="009766CA"/>
    <w:rsid w:val="009B479F"/>
    <w:rsid w:val="009B7030"/>
    <w:rsid w:val="009C7524"/>
    <w:rsid w:val="009D5166"/>
    <w:rsid w:val="009E5EDD"/>
    <w:rsid w:val="009F1478"/>
    <w:rsid w:val="00A11F61"/>
    <w:rsid w:val="00A3566C"/>
    <w:rsid w:val="00A633F3"/>
    <w:rsid w:val="00A71888"/>
    <w:rsid w:val="00AC4B9B"/>
    <w:rsid w:val="00AE3006"/>
    <w:rsid w:val="00B07A1F"/>
    <w:rsid w:val="00B254CE"/>
    <w:rsid w:val="00B33D6C"/>
    <w:rsid w:val="00B71BE6"/>
    <w:rsid w:val="00B81CE7"/>
    <w:rsid w:val="00B87145"/>
    <w:rsid w:val="00BB16ED"/>
    <w:rsid w:val="00BE301D"/>
    <w:rsid w:val="00BF0290"/>
    <w:rsid w:val="00C227EF"/>
    <w:rsid w:val="00C53D0A"/>
    <w:rsid w:val="00C61C13"/>
    <w:rsid w:val="00C80288"/>
    <w:rsid w:val="00C82879"/>
    <w:rsid w:val="00C8356D"/>
    <w:rsid w:val="00CC16B3"/>
    <w:rsid w:val="00D02DA6"/>
    <w:rsid w:val="00D711C0"/>
    <w:rsid w:val="00D804E4"/>
    <w:rsid w:val="00DA4E05"/>
    <w:rsid w:val="00DC3E1D"/>
    <w:rsid w:val="00DD6343"/>
    <w:rsid w:val="00DE0842"/>
    <w:rsid w:val="00DE130E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705F"/>
    <w:rsid w:val="00F24ADE"/>
    <w:rsid w:val="00F345FA"/>
    <w:rsid w:val="00F44590"/>
    <w:rsid w:val="00F47204"/>
    <w:rsid w:val="00F65A54"/>
    <w:rsid w:val="00FA402D"/>
    <w:rsid w:val="00FA7FEA"/>
    <w:rsid w:val="00FB3F67"/>
    <w:rsid w:val="00FC760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119</cp:revision>
  <cp:lastPrinted>2025-12-17T11:08:00Z</cp:lastPrinted>
  <dcterms:created xsi:type="dcterms:W3CDTF">2020-12-08T13:50:00Z</dcterms:created>
  <dcterms:modified xsi:type="dcterms:W3CDTF">2026-08-12T12:15:00Z</dcterms:modified>
</cp:coreProperties>
</file>